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30DB" w:rsidRDefault="009C30DB" w:rsidP="009C30DB">
      <w:pPr>
        <w:pStyle w:val="a5"/>
        <w:rPr>
          <w:rFonts w:eastAsia="宋体"/>
          <w:sz w:val="32"/>
        </w:rPr>
      </w:pPr>
      <w:r w:rsidRPr="009C30DB">
        <w:rPr>
          <w:rFonts w:eastAsia="宋体" w:hint="eastAsia"/>
          <w:sz w:val="32"/>
        </w:rPr>
        <w:t>天津市部分高校事业单位</w:t>
      </w:r>
      <w:r w:rsidRPr="009C30DB">
        <w:rPr>
          <w:rFonts w:eastAsia="宋体" w:hint="eastAsia"/>
          <w:sz w:val="32"/>
        </w:rPr>
        <w:t>2017</w:t>
      </w:r>
      <w:r w:rsidRPr="009C30DB">
        <w:rPr>
          <w:rFonts w:eastAsia="宋体" w:hint="eastAsia"/>
          <w:sz w:val="32"/>
        </w:rPr>
        <w:t>年公开招聘工作人员</w:t>
      </w:r>
    </w:p>
    <w:p w:rsidR="00B028CE" w:rsidRPr="009C30DB" w:rsidRDefault="009C30DB" w:rsidP="009C30DB">
      <w:pPr>
        <w:pStyle w:val="a5"/>
        <w:rPr>
          <w:rFonts w:eastAsia="宋体"/>
          <w:sz w:val="32"/>
        </w:rPr>
      </w:pPr>
      <w:r w:rsidRPr="009C30DB">
        <w:rPr>
          <w:rFonts w:eastAsia="宋体" w:hint="eastAsia"/>
          <w:sz w:val="32"/>
        </w:rPr>
        <w:t>考试</w:t>
      </w:r>
      <w:r>
        <w:rPr>
          <w:rFonts w:eastAsia="宋体" w:hint="eastAsia"/>
          <w:sz w:val="32"/>
        </w:rPr>
        <w:t>大纲</w:t>
      </w:r>
    </w:p>
    <w:p w:rsidR="009C30DB" w:rsidRDefault="009C30DB" w:rsidP="00B028CE">
      <w:pPr>
        <w:ind w:firstLineChars="200" w:firstLine="420"/>
        <w:rPr>
          <w:kern w:val="0"/>
        </w:rPr>
      </w:pPr>
    </w:p>
    <w:p w:rsidR="00B028CE" w:rsidRPr="00391507" w:rsidRDefault="00B028CE" w:rsidP="00B028CE">
      <w:pPr>
        <w:adjustRightInd w:val="0"/>
        <w:snapToGrid w:val="0"/>
        <w:ind w:rightChars="-50" w:right="-105" w:firstLineChars="200" w:firstLine="600"/>
        <w:rPr>
          <w:rFonts w:ascii="仿宋_GB2312" w:eastAsia="仿宋_GB2312" w:hAnsi="宋体"/>
          <w:kern w:val="0"/>
          <w:sz w:val="30"/>
          <w:szCs w:val="30"/>
        </w:rPr>
      </w:pPr>
      <w:r w:rsidRPr="00391507">
        <w:rPr>
          <w:rFonts w:ascii="仿宋_GB2312" w:eastAsia="仿宋_GB2312" w:hAnsi="宋体" w:hint="eastAsia"/>
          <w:kern w:val="0"/>
          <w:sz w:val="30"/>
          <w:szCs w:val="30"/>
        </w:rPr>
        <w:t>本考试说明适用于天津市</w:t>
      </w:r>
      <w:r w:rsidR="009C30DB">
        <w:rPr>
          <w:rFonts w:ascii="仿宋_GB2312" w:eastAsia="仿宋_GB2312" w:hAnsi="宋体" w:hint="eastAsia"/>
          <w:kern w:val="0"/>
          <w:sz w:val="30"/>
          <w:szCs w:val="30"/>
        </w:rPr>
        <w:t>部分高校事业单位2017年公开招聘工作人员“辅导员</w:t>
      </w:r>
      <w:r w:rsidR="009C30DB" w:rsidRPr="009C30DB">
        <w:rPr>
          <w:rFonts w:ascii="仿宋_GB2312" w:eastAsia="仿宋_GB2312" w:hAnsi="宋体" w:hint="eastAsia"/>
          <w:kern w:val="0"/>
          <w:sz w:val="30"/>
          <w:szCs w:val="30"/>
        </w:rPr>
        <w:t>”</w:t>
      </w:r>
      <w:r w:rsidRPr="00391507">
        <w:rPr>
          <w:rFonts w:ascii="仿宋_GB2312" w:eastAsia="仿宋_GB2312" w:hAnsi="宋体" w:hint="eastAsia"/>
          <w:kern w:val="0"/>
          <w:sz w:val="30"/>
          <w:szCs w:val="30"/>
        </w:rPr>
        <w:t>岗位工作人员的考试。</w:t>
      </w:r>
    </w:p>
    <w:p w:rsidR="00B028CE" w:rsidRPr="00391507" w:rsidRDefault="00B028CE" w:rsidP="00B028CE">
      <w:pPr>
        <w:adjustRightInd w:val="0"/>
        <w:snapToGrid w:val="0"/>
        <w:ind w:rightChars="-50" w:right="-105" w:firstLineChars="200" w:firstLine="602"/>
        <w:rPr>
          <w:rFonts w:ascii="仿宋_GB2312" w:eastAsia="仿宋_GB2312" w:hAnsi="宋体"/>
          <w:b/>
          <w:sz w:val="30"/>
          <w:szCs w:val="30"/>
        </w:rPr>
      </w:pPr>
      <w:r w:rsidRPr="00391507">
        <w:rPr>
          <w:rFonts w:ascii="仿宋_GB2312" w:eastAsia="仿宋_GB2312" w:hAnsi="宋体" w:hint="eastAsia"/>
          <w:b/>
          <w:sz w:val="30"/>
          <w:szCs w:val="30"/>
        </w:rPr>
        <w:t>一、考试</w:t>
      </w:r>
      <w:r>
        <w:rPr>
          <w:rFonts w:ascii="仿宋_GB2312" w:eastAsia="仿宋_GB2312" w:hAnsi="宋体" w:hint="eastAsia"/>
          <w:b/>
          <w:sz w:val="30"/>
          <w:szCs w:val="30"/>
        </w:rPr>
        <w:t>科目</w:t>
      </w:r>
      <w:r w:rsidRPr="00391507">
        <w:rPr>
          <w:rFonts w:ascii="仿宋_GB2312" w:eastAsia="仿宋_GB2312" w:hAnsi="宋体" w:hint="eastAsia"/>
          <w:b/>
          <w:sz w:val="30"/>
          <w:szCs w:val="30"/>
        </w:rPr>
        <w:t>形式与试卷</w:t>
      </w:r>
      <w:r>
        <w:rPr>
          <w:rFonts w:ascii="仿宋_GB2312" w:eastAsia="仿宋_GB2312" w:hAnsi="宋体" w:hint="eastAsia"/>
          <w:b/>
          <w:sz w:val="30"/>
          <w:szCs w:val="30"/>
        </w:rPr>
        <w:t>题</w:t>
      </w:r>
      <w:r w:rsidRPr="00391507">
        <w:rPr>
          <w:rFonts w:ascii="仿宋_GB2312" w:eastAsia="仿宋_GB2312" w:hAnsi="宋体" w:hint="eastAsia"/>
          <w:b/>
          <w:sz w:val="30"/>
          <w:szCs w:val="30"/>
        </w:rPr>
        <w:t>型</w:t>
      </w:r>
    </w:p>
    <w:p w:rsidR="00B028CE" w:rsidRDefault="00B028CE" w:rsidP="00B028CE">
      <w:pPr>
        <w:widowControl/>
        <w:shd w:val="clear" w:color="auto" w:fill="FFFFFF"/>
        <w:adjustRightInd w:val="0"/>
        <w:snapToGrid w:val="0"/>
        <w:ind w:rightChars="-50" w:right="-105" w:firstLineChars="200" w:firstLine="600"/>
        <w:jc w:val="left"/>
        <w:rPr>
          <w:rFonts w:ascii="仿宋_GB2312" w:eastAsia="仿宋_GB2312" w:hAnsi="宋体" w:cs="宋体"/>
          <w:kern w:val="0"/>
          <w:sz w:val="30"/>
          <w:szCs w:val="30"/>
        </w:rPr>
      </w:pPr>
      <w:r w:rsidRPr="00391507">
        <w:rPr>
          <w:rFonts w:ascii="仿宋_GB2312" w:eastAsia="仿宋_GB2312" w:hAnsi="宋体" w:cs="宋体" w:hint="eastAsia"/>
          <w:kern w:val="0"/>
          <w:sz w:val="30"/>
          <w:szCs w:val="30"/>
        </w:rPr>
        <w:t>考试形式：笔试，闭卷考试方式。</w:t>
      </w:r>
    </w:p>
    <w:p w:rsidR="009C30DB" w:rsidRPr="00391507" w:rsidRDefault="009C30DB" w:rsidP="00B028CE">
      <w:pPr>
        <w:widowControl/>
        <w:shd w:val="clear" w:color="auto" w:fill="FFFFFF"/>
        <w:adjustRightInd w:val="0"/>
        <w:snapToGrid w:val="0"/>
        <w:ind w:rightChars="-50" w:right="-105" w:firstLineChars="200" w:firstLine="600"/>
        <w:jc w:val="left"/>
        <w:rPr>
          <w:rFonts w:ascii="仿宋_GB2312" w:eastAsia="仿宋_GB2312" w:hAnsi="宋体" w:cs="宋体"/>
          <w:kern w:val="0"/>
          <w:sz w:val="30"/>
          <w:szCs w:val="30"/>
        </w:rPr>
      </w:pPr>
      <w:r>
        <w:rPr>
          <w:rFonts w:ascii="仿宋_GB2312" w:eastAsia="仿宋_GB2312" w:hAnsi="宋体" w:cs="宋体"/>
          <w:kern w:val="0"/>
          <w:sz w:val="30"/>
          <w:szCs w:val="30"/>
        </w:rPr>
        <w:t>考试科目：公共科目和专业科目（闭卷、每门考试</w:t>
      </w:r>
      <w:r>
        <w:rPr>
          <w:rFonts w:ascii="仿宋_GB2312" w:eastAsia="仿宋_GB2312" w:hAnsi="宋体" w:cs="宋体" w:hint="eastAsia"/>
          <w:kern w:val="0"/>
          <w:sz w:val="30"/>
          <w:szCs w:val="30"/>
        </w:rPr>
        <w:t>90分钟，每门考试满分100分）</w:t>
      </w:r>
    </w:p>
    <w:p w:rsidR="00B028CE" w:rsidRPr="00391507" w:rsidRDefault="00B028CE" w:rsidP="00B028CE">
      <w:pPr>
        <w:adjustRightInd w:val="0"/>
        <w:snapToGrid w:val="0"/>
        <w:ind w:rightChars="-50" w:right="-105" w:firstLineChars="200" w:firstLine="600"/>
        <w:rPr>
          <w:rFonts w:ascii="仿宋_GB2312" w:eastAsia="仿宋_GB2312" w:hAnsi="宋体" w:cs="宋体"/>
          <w:kern w:val="0"/>
          <w:sz w:val="30"/>
          <w:szCs w:val="30"/>
        </w:rPr>
      </w:pPr>
      <w:r w:rsidRPr="00391507">
        <w:rPr>
          <w:rFonts w:ascii="仿宋_GB2312" w:eastAsia="仿宋_GB2312" w:hAnsi="宋体" w:cs="宋体" w:hint="eastAsia"/>
          <w:kern w:val="0"/>
          <w:sz w:val="30"/>
          <w:szCs w:val="30"/>
        </w:rPr>
        <w:t>试卷题型：</w:t>
      </w:r>
      <w:r w:rsidR="002D1068">
        <w:rPr>
          <w:rFonts w:ascii="仿宋_GB2312" w:eastAsia="仿宋_GB2312" w:hAnsi="宋体" w:cs="宋体" w:hint="eastAsia"/>
          <w:kern w:val="0"/>
          <w:sz w:val="30"/>
          <w:szCs w:val="30"/>
        </w:rPr>
        <w:t>公共科目</w:t>
      </w:r>
      <w:r w:rsidRPr="00391507">
        <w:rPr>
          <w:rFonts w:ascii="仿宋_GB2312" w:eastAsia="仿宋_GB2312" w:hAnsi="宋体" w:cs="宋体" w:hint="eastAsia"/>
          <w:kern w:val="0"/>
          <w:sz w:val="30"/>
          <w:szCs w:val="30"/>
        </w:rPr>
        <w:t>试题</w:t>
      </w:r>
      <w:r w:rsidR="002D1068">
        <w:rPr>
          <w:rFonts w:ascii="仿宋_GB2312" w:eastAsia="仿宋_GB2312" w:hAnsi="宋体" w:cs="宋体" w:hint="eastAsia"/>
          <w:kern w:val="0"/>
          <w:sz w:val="30"/>
          <w:szCs w:val="30"/>
        </w:rPr>
        <w:t>全部</w:t>
      </w:r>
      <w:r w:rsidRPr="00391507">
        <w:rPr>
          <w:rFonts w:ascii="仿宋_GB2312" w:eastAsia="仿宋_GB2312" w:hAnsi="宋体" w:cs="宋体" w:hint="eastAsia"/>
          <w:kern w:val="0"/>
          <w:sz w:val="30"/>
          <w:szCs w:val="30"/>
        </w:rPr>
        <w:t>为客观性试题</w:t>
      </w:r>
      <w:r>
        <w:rPr>
          <w:rFonts w:ascii="仿宋_GB2312" w:eastAsia="仿宋_GB2312" w:hAnsi="宋体" w:cs="宋体" w:hint="eastAsia"/>
          <w:kern w:val="0"/>
          <w:sz w:val="30"/>
          <w:szCs w:val="30"/>
        </w:rPr>
        <w:t>（</w:t>
      </w:r>
      <w:r w:rsidRPr="00391507">
        <w:rPr>
          <w:rFonts w:ascii="仿宋_GB2312" w:eastAsia="仿宋_GB2312" w:hAnsi="宋体" w:cs="宋体" w:hint="eastAsia"/>
          <w:kern w:val="0"/>
          <w:sz w:val="30"/>
          <w:szCs w:val="30"/>
        </w:rPr>
        <w:t>选择题、判断题</w:t>
      </w:r>
      <w:r>
        <w:rPr>
          <w:rFonts w:ascii="仿宋_GB2312" w:eastAsia="仿宋_GB2312" w:hAnsi="宋体" w:cs="宋体" w:hint="eastAsia"/>
          <w:kern w:val="0"/>
          <w:sz w:val="30"/>
          <w:szCs w:val="30"/>
        </w:rPr>
        <w:t>等）</w:t>
      </w:r>
      <w:r w:rsidR="002D1068">
        <w:rPr>
          <w:rFonts w:ascii="仿宋_GB2312" w:eastAsia="仿宋_GB2312" w:hAnsi="宋体" w:cs="宋体" w:hint="eastAsia"/>
          <w:kern w:val="0"/>
          <w:sz w:val="30"/>
          <w:szCs w:val="30"/>
        </w:rPr>
        <w:t>，专业科目试题为</w:t>
      </w:r>
      <w:r w:rsidR="002D1068" w:rsidRPr="00391507">
        <w:rPr>
          <w:rFonts w:ascii="仿宋_GB2312" w:eastAsia="仿宋_GB2312" w:hAnsi="宋体" w:cs="宋体" w:hint="eastAsia"/>
          <w:kern w:val="0"/>
          <w:sz w:val="30"/>
          <w:szCs w:val="30"/>
        </w:rPr>
        <w:t>客观性试题</w:t>
      </w:r>
      <w:r w:rsidR="002D1068">
        <w:rPr>
          <w:rFonts w:ascii="仿宋_GB2312" w:eastAsia="仿宋_GB2312" w:hAnsi="宋体" w:cs="宋体" w:hint="eastAsia"/>
          <w:kern w:val="0"/>
          <w:sz w:val="30"/>
          <w:szCs w:val="30"/>
        </w:rPr>
        <w:t>（</w:t>
      </w:r>
      <w:r w:rsidR="002D1068" w:rsidRPr="00391507">
        <w:rPr>
          <w:rFonts w:ascii="仿宋_GB2312" w:eastAsia="仿宋_GB2312" w:hAnsi="宋体" w:cs="宋体" w:hint="eastAsia"/>
          <w:kern w:val="0"/>
          <w:sz w:val="30"/>
          <w:szCs w:val="30"/>
        </w:rPr>
        <w:t>选择题、判断题</w:t>
      </w:r>
      <w:r w:rsidR="002D1068">
        <w:rPr>
          <w:rFonts w:ascii="仿宋_GB2312" w:eastAsia="仿宋_GB2312" w:hAnsi="宋体" w:cs="宋体" w:hint="eastAsia"/>
          <w:kern w:val="0"/>
          <w:sz w:val="30"/>
          <w:szCs w:val="30"/>
        </w:rPr>
        <w:t>等）</w:t>
      </w:r>
      <w:r w:rsidRPr="00391507">
        <w:rPr>
          <w:rFonts w:ascii="仿宋_GB2312" w:eastAsia="仿宋_GB2312" w:hAnsi="宋体" w:cs="宋体" w:hint="eastAsia"/>
          <w:kern w:val="0"/>
          <w:sz w:val="30"/>
          <w:szCs w:val="30"/>
        </w:rPr>
        <w:t>和主观性试题。</w:t>
      </w:r>
    </w:p>
    <w:p w:rsidR="00B028CE" w:rsidRDefault="00B028CE" w:rsidP="00B028CE">
      <w:pPr>
        <w:adjustRightInd w:val="0"/>
        <w:snapToGrid w:val="0"/>
        <w:ind w:rightChars="-50" w:right="-105" w:firstLineChars="200" w:firstLine="602"/>
        <w:rPr>
          <w:rFonts w:ascii="仿宋_GB2312" w:eastAsia="仿宋_GB2312" w:hAnsi="宋体"/>
          <w:b/>
          <w:sz w:val="30"/>
          <w:szCs w:val="30"/>
        </w:rPr>
      </w:pPr>
      <w:r w:rsidRPr="00391507">
        <w:rPr>
          <w:rFonts w:ascii="仿宋_GB2312" w:eastAsia="仿宋_GB2312" w:hAnsi="宋体" w:hint="eastAsia"/>
          <w:b/>
          <w:sz w:val="30"/>
          <w:szCs w:val="30"/>
        </w:rPr>
        <w:t>二、</w:t>
      </w:r>
      <w:r>
        <w:rPr>
          <w:rFonts w:ascii="仿宋_GB2312" w:eastAsia="仿宋_GB2312" w:hAnsi="宋体" w:hint="eastAsia"/>
          <w:b/>
          <w:sz w:val="30"/>
          <w:szCs w:val="30"/>
        </w:rPr>
        <w:t>公共科目</w:t>
      </w:r>
      <w:r w:rsidRPr="00391507">
        <w:rPr>
          <w:rFonts w:ascii="仿宋_GB2312" w:eastAsia="仿宋_GB2312" w:hAnsi="宋体" w:hint="eastAsia"/>
          <w:b/>
          <w:sz w:val="30"/>
          <w:szCs w:val="30"/>
        </w:rPr>
        <w:t>考试范围</w:t>
      </w:r>
    </w:p>
    <w:p w:rsidR="00963B4C" w:rsidRPr="002650A5" w:rsidRDefault="00963B4C" w:rsidP="002650A5">
      <w:pPr>
        <w:widowControl/>
        <w:shd w:val="clear" w:color="auto" w:fill="FFFFFF"/>
        <w:adjustRightInd w:val="0"/>
        <w:snapToGrid w:val="0"/>
        <w:ind w:rightChars="-50" w:right="-105" w:firstLineChars="200" w:firstLine="600"/>
        <w:jc w:val="left"/>
        <w:rPr>
          <w:rFonts w:ascii="仿宋_GB2312" w:eastAsia="仿宋_GB2312" w:hAnsi="宋体" w:cs="宋体"/>
          <w:kern w:val="0"/>
          <w:sz w:val="30"/>
          <w:szCs w:val="30"/>
        </w:rPr>
      </w:pPr>
      <w:r w:rsidRPr="002650A5">
        <w:rPr>
          <w:rFonts w:ascii="仿宋_GB2312" w:eastAsia="仿宋_GB2312" w:hAnsi="宋体" w:cs="宋体"/>
          <w:kern w:val="0"/>
          <w:sz w:val="30"/>
          <w:szCs w:val="30"/>
        </w:rPr>
        <w:t>公共科目为职业能力和综合知识测试，主要测查应考者从事高等教育事业应具备的公共基础知识的了解掌握程度与运用能力，以及适应高等教育事业单位岗位要求的基本素质和能力要素，包括政治</w:t>
      </w:r>
      <w:r w:rsidRPr="002650A5">
        <w:rPr>
          <w:rFonts w:ascii="仿宋_GB2312" w:eastAsia="仿宋_GB2312" w:hAnsi="宋体" w:cs="宋体" w:hint="eastAsia"/>
          <w:kern w:val="0"/>
          <w:sz w:val="30"/>
          <w:szCs w:val="30"/>
        </w:rPr>
        <w:t>（含时政201</w:t>
      </w:r>
      <w:r w:rsidRPr="002650A5">
        <w:rPr>
          <w:rFonts w:ascii="仿宋_GB2312" w:eastAsia="仿宋_GB2312" w:hAnsi="宋体" w:cs="宋体"/>
          <w:kern w:val="0"/>
          <w:sz w:val="30"/>
          <w:szCs w:val="30"/>
        </w:rPr>
        <w:t>7</w:t>
      </w:r>
      <w:r w:rsidRPr="002650A5">
        <w:rPr>
          <w:rFonts w:ascii="仿宋_GB2312" w:eastAsia="仿宋_GB2312" w:hAnsi="宋体" w:cs="宋体" w:hint="eastAsia"/>
          <w:kern w:val="0"/>
          <w:sz w:val="30"/>
          <w:szCs w:val="30"/>
        </w:rPr>
        <w:t>年以来国内外大事）</w:t>
      </w:r>
      <w:r w:rsidRPr="002650A5">
        <w:rPr>
          <w:rFonts w:ascii="仿宋_GB2312" w:eastAsia="仿宋_GB2312" w:hAnsi="宋体" w:cs="宋体"/>
          <w:kern w:val="0"/>
          <w:sz w:val="30"/>
          <w:szCs w:val="30"/>
        </w:rPr>
        <w:t>、法律</w:t>
      </w:r>
      <w:r w:rsidRPr="002650A5">
        <w:rPr>
          <w:rFonts w:ascii="仿宋_GB2312" w:eastAsia="仿宋_GB2312" w:hAnsi="宋体" w:cs="宋体" w:hint="eastAsia"/>
          <w:kern w:val="0"/>
          <w:sz w:val="30"/>
          <w:szCs w:val="30"/>
        </w:rPr>
        <w:t>（宪法、教师法、教育法、高等教育法、行政法等常识）</w:t>
      </w:r>
      <w:r w:rsidRPr="002650A5">
        <w:rPr>
          <w:rFonts w:ascii="仿宋_GB2312" w:eastAsia="仿宋_GB2312" w:hAnsi="宋体" w:cs="宋体"/>
          <w:kern w:val="0"/>
          <w:sz w:val="30"/>
          <w:szCs w:val="30"/>
        </w:rPr>
        <w:t>、管理、教育学、心理学、人文历史、公文写作、言语理解与表达、判断推理、资料分析等方面的知识和职业技能。</w:t>
      </w:r>
    </w:p>
    <w:p w:rsidR="00B028CE" w:rsidRDefault="00B028CE" w:rsidP="00B028CE">
      <w:pPr>
        <w:adjustRightInd w:val="0"/>
        <w:snapToGrid w:val="0"/>
        <w:ind w:rightChars="-50" w:right="-105" w:firstLineChars="200" w:firstLine="602"/>
        <w:rPr>
          <w:rFonts w:ascii="仿宋_GB2312" w:eastAsia="仿宋_GB2312" w:hAnsi="宋体"/>
          <w:b/>
          <w:sz w:val="30"/>
          <w:szCs w:val="30"/>
        </w:rPr>
      </w:pPr>
      <w:r w:rsidRPr="000239FB">
        <w:rPr>
          <w:rFonts w:ascii="仿宋_GB2312" w:eastAsia="仿宋_GB2312" w:hAnsi="宋体" w:hint="eastAsia"/>
          <w:b/>
          <w:sz w:val="30"/>
          <w:szCs w:val="30"/>
        </w:rPr>
        <w:t>三、</w:t>
      </w:r>
      <w:r>
        <w:rPr>
          <w:rFonts w:ascii="仿宋_GB2312" w:eastAsia="仿宋_GB2312" w:hAnsi="宋体" w:hint="eastAsia"/>
          <w:b/>
          <w:sz w:val="30"/>
          <w:szCs w:val="30"/>
        </w:rPr>
        <w:t>专业科目考试范围</w:t>
      </w:r>
    </w:p>
    <w:p w:rsidR="00B028CE" w:rsidRPr="000239FB" w:rsidRDefault="00963B4C" w:rsidP="00B028CE">
      <w:pPr>
        <w:adjustRightInd w:val="0"/>
        <w:snapToGrid w:val="0"/>
        <w:ind w:rightChars="-50" w:right="-105" w:firstLineChars="200" w:firstLine="600"/>
        <w:rPr>
          <w:rFonts w:ascii="仿宋_GB2312" w:eastAsia="仿宋_GB2312" w:hAnsi="宋体"/>
          <w:sz w:val="30"/>
          <w:szCs w:val="30"/>
        </w:rPr>
      </w:pPr>
      <w:r>
        <w:rPr>
          <w:rFonts w:ascii="仿宋_GB2312" w:eastAsia="仿宋_GB2312" w:hAnsi="宋体" w:hint="eastAsia"/>
          <w:sz w:val="30"/>
          <w:szCs w:val="30"/>
        </w:rPr>
        <w:t>专业科目为专业能力测试，主要测试考生对应聘岗位相关基础知识和技能的了解掌握程度与运用能力，以及适应岗位要求的基本素质和能力要素。辅导员岗位主要</w:t>
      </w:r>
      <w:r w:rsidR="007F2B04">
        <w:rPr>
          <w:rFonts w:ascii="仿宋_GB2312" w:eastAsia="仿宋_GB2312" w:hAnsi="宋体" w:hint="eastAsia"/>
          <w:sz w:val="30"/>
          <w:szCs w:val="30"/>
        </w:rPr>
        <w:t>测查</w:t>
      </w:r>
      <w:r w:rsidR="00CC3FC5">
        <w:rPr>
          <w:rFonts w:ascii="仿宋_GB2312" w:eastAsia="仿宋_GB2312" w:hAnsi="宋体" w:hint="eastAsia"/>
          <w:sz w:val="30"/>
          <w:szCs w:val="30"/>
        </w:rPr>
        <w:t>包括中央针对高校和大学生的系列</w:t>
      </w:r>
      <w:bookmarkStart w:id="0" w:name="_GoBack"/>
      <w:bookmarkEnd w:id="0"/>
      <w:r>
        <w:rPr>
          <w:rFonts w:ascii="仿宋_GB2312" w:eastAsia="仿宋_GB2312" w:hAnsi="宋体" w:hint="eastAsia"/>
          <w:sz w:val="30"/>
          <w:szCs w:val="30"/>
        </w:rPr>
        <w:t>文件和讲话精神、大学生思想政治教育、高校学生管理、学生党建、心理健康教育、班级活动、创新创业教育与大学生职业规划、辅导员基本素质要求、有关工作实际案例分析等内容。</w:t>
      </w:r>
    </w:p>
    <w:p w:rsidR="00595EBB" w:rsidRPr="00B028CE" w:rsidRDefault="00595EBB"/>
    <w:sectPr w:rsidR="00595EBB" w:rsidRPr="00B028C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129F" w:rsidRDefault="008B129F" w:rsidP="00B028CE">
      <w:r>
        <w:separator/>
      </w:r>
    </w:p>
  </w:endnote>
  <w:endnote w:type="continuationSeparator" w:id="0">
    <w:p w:rsidR="008B129F" w:rsidRDefault="008B129F" w:rsidP="00B028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129F" w:rsidRDefault="008B129F" w:rsidP="00B028CE">
      <w:r>
        <w:separator/>
      </w:r>
    </w:p>
  </w:footnote>
  <w:footnote w:type="continuationSeparator" w:id="0">
    <w:p w:rsidR="008B129F" w:rsidRDefault="008B129F" w:rsidP="00B028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FAC"/>
    <w:rsid w:val="002650A5"/>
    <w:rsid w:val="002B0B2F"/>
    <w:rsid w:val="002D1068"/>
    <w:rsid w:val="00595EBB"/>
    <w:rsid w:val="007F2B04"/>
    <w:rsid w:val="008B129F"/>
    <w:rsid w:val="00904FAC"/>
    <w:rsid w:val="00963B4C"/>
    <w:rsid w:val="009C30DB"/>
    <w:rsid w:val="00B028CE"/>
    <w:rsid w:val="00CC3FC5"/>
    <w:rsid w:val="00D244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6AEE155-1370-491F-BA45-7E1E1F1BD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28C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028C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B028CE"/>
    <w:rPr>
      <w:sz w:val="18"/>
      <w:szCs w:val="18"/>
    </w:rPr>
  </w:style>
  <w:style w:type="paragraph" w:styleId="a4">
    <w:name w:val="footer"/>
    <w:basedOn w:val="a"/>
    <w:link w:val="Char0"/>
    <w:uiPriority w:val="99"/>
    <w:unhideWhenUsed/>
    <w:rsid w:val="00B028C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B028CE"/>
    <w:rPr>
      <w:sz w:val="18"/>
      <w:szCs w:val="18"/>
    </w:rPr>
  </w:style>
  <w:style w:type="paragraph" w:styleId="a5">
    <w:name w:val="Body Text"/>
    <w:basedOn w:val="a"/>
    <w:link w:val="Char1"/>
    <w:rsid w:val="00B028CE"/>
    <w:pPr>
      <w:jc w:val="center"/>
    </w:pPr>
    <w:rPr>
      <w:rFonts w:eastAsia="仿宋_GB2312"/>
      <w:b/>
      <w:bCs/>
      <w:sz w:val="36"/>
    </w:rPr>
  </w:style>
  <w:style w:type="character" w:customStyle="1" w:styleId="Char1">
    <w:name w:val="正文文本 Char"/>
    <w:basedOn w:val="a0"/>
    <w:link w:val="a5"/>
    <w:rsid w:val="00B028CE"/>
    <w:rPr>
      <w:rFonts w:ascii="Times New Roman" w:eastAsia="仿宋_GB2312" w:hAnsi="Times New Roman" w:cs="Times New Roman"/>
      <w:b/>
      <w:bCs/>
      <w:sz w:val="3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87</Words>
  <Characters>497</Characters>
  <Application>Microsoft Office Word</Application>
  <DocSecurity>0</DocSecurity>
  <Lines>4</Lines>
  <Paragraphs>1</Paragraphs>
  <ScaleCrop>false</ScaleCrop>
  <Company/>
  <LinksUpToDate>false</LinksUpToDate>
  <CharactersWithSpaces>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gjp</dc:creator>
  <cp:keywords/>
  <dc:description/>
  <cp:lastModifiedBy>gjp</cp:lastModifiedBy>
  <cp:revision>7</cp:revision>
  <dcterms:created xsi:type="dcterms:W3CDTF">2017-04-25T06:47:00Z</dcterms:created>
  <dcterms:modified xsi:type="dcterms:W3CDTF">2017-04-25T07:34:00Z</dcterms:modified>
</cp:coreProperties>
</file>