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 w14:paraId="66CB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D60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浙江兴上合城市开发集团有限公司子公司</w:t>
      </w:r>
    </w:p>
    <w:p w14:paraId="3498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招聘岗位需求表</w:t>
      </w:r>
    </w:p>
    <w:bookmarkEnd w:id="0"/>
    <w:p w14:paraId="0449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68"/>
        <w:gridCol w:w="600"/>
        <w:gridCol w:w="614"/>
        <w:gridCol w:w="627"/>
        <w:gridCol w:w="873"/>
        <w:gridCol w:w="3600"/>
        <w:gridCol w:w="828"/>
      </w:tblGrid>
      <w:tr w14:paraId="1A2A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top"/>
          </w:tcPr>
          <w:p w14:paraId="5CA62CF4"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8" w:type="dxa"/>
            <w:noWrap w:val="0"/>
            <w:vAlign w:val="top"/>
          </w:tcPr>
          <w:p w14:paraId="521380B7"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00" w:type="dxa"/>
            <w:noWrap w:val="0"/>
            <w:vAlign w:val="top"/>
          </w:tcPr>
          <w:p w14:paraId="0DEDB5A3"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14" w:type="dxa"/>
            <w:noWrap w:val="0"/>
            <w:vAlign w:val="top"/>
          </w:tcPr>
          <w:p w14:paraId="4BEB2456"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需求人数</w:t>
            </w:r>
          </w:p>
        </w:tc>
        <w:tc>
          <w:tcPr>
            <w:tcW w:w="627" w:type="dxa"/>
            <w:noWrap w:val="0"/>
            <w:vAlign w:val="top"/>
          </w:tcPr>
          <w:p w14:paraId="708C3EE2"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用工</w:t>
            </w:r>
          </w:p>
          <w:p w14:paraId="78486876"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方式</w:t>
            </w:r>
          </w:p>
        </w:tc>
        <w:tc>
          <w:tcPr>
            <w:tcW w:w="873" w:type="dxa"/>
            <w:noWrap w:val="0"/>
            <w:vAlign w:val="top"/>
          </w:tcPr>
          <w:p w14:paraId="3F36B919"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600" w:type="dxa"/>
            <w:noWrap w:val="0"/>
            <w:vAlign w:val="top"/>
          </w:tcPr>
          <w:p w14:paraId="2B49B6A4"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828" w:type="dxa"/>
            <w:noWrap w:val="0"/>
            <w:vAlign w:val="top"/>
          </w:tcPr>
          <w:p w14:paraId="68ECE7B1"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薪酬</w:t>
            </w:r>
          </w:p>
          <w:p w14:paraId="1D9EF068">
            <w:pPr>
              <w:spacing w:line="240" w:lineRule="atLeas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18"/>
                <w:szCs w:val="18"/>
              </w:rPr>
              <w:t>待遇</w:t>
            </w:r>
          </w:p>
        </w:tc>
      </w:tr>
      <w:tr w14:paraId="4E14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0" w:type="dxa"/>
            <w:noWrap w:val="0"/>
            <w:vAlign w:val="center"/>
          </w:tcPr>
          <w:p w14:paraId="6E43B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 w14:paraId="5D3C3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湖州南浔菱和工业污水处理有限公司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41E56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  <w:t>厂区</w:t>
            </w:r>
          </w:p>
          <w:p w14:paraId="4369F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  <w:t>运营</w:t>
            </w:r>
          </w:p>
        </w:tc>
        <w:tc>
          <w:tcPr>
            <w:tcW w:w="614" w:type="dxa"/>
            <w:noWrap w:val="0"/>
            <w:vAlign w:val="center"/>
          </w:tcPr>
          <w:p w14:paraId="7D2EB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 w14:paraId="6950E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国企正式员工</w:t>
            </w:r>
          </w:p>
        </w:tc>
        <w:tc>
          <w:tcPr>
            <w:tcW w:w="873" w:type="dxa"/>
            <w:noWrap w:val="0"/>
            <w:vAlign w:val="center"/>
          </w:tcPr>
          <w:p w14:paraId="06441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运营岗</w:t>
            </w:r>
          </w:p>
        </w:tc>
        <w:tc>
          <w:tcPr>
            <w:tcW w:w="3600" w:type="dxa"/>
            <w:noWrap w:val="0"/>
            <w:vAlign w:val="center"/>
          </w:tcPr>
          <w:p w14:paraId="121F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本科及以上学历，具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2年及以上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污水处理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相关工作经验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间调配。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 w14:paraId="5D972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  <w:t>年实发约8.2万元</w:t>
            </w:r>
          </w:p>
        </w:tc>
      </w:tr>
      <w:tr w14:paraId="24DB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28A51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7915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25174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4B9F6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6BDB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172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财务岗1</w:t>
            </w:r>
          </w:p>
        </w:tc>
        <w:tc>
          <w:tcPr>
            <w:tcW w:w="3600" w:type="dxa"/>
            <w:noWrap w:val="0"/>
            <w:vAlign w:val="center"/>
          </w:tcPr>
          <w:p w14:paraId="7800F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35周岁以下，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本科及以上学历，会计学、会计、财务管理专业；具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highlight w:val="none"/>
                <w:lang w:val="en-US" w:eastAsia="zh-CN"/>
              </w:rPr>
              <w:t>有3年及以上财务管理工作经验；具有初级会计师及以上职称</w:t>
            </w:r>
            <w:r>
              <w:rPr>
                <w:rFonts w:hint="eastAsia" w:eastAsia="仿宋_GB2312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间调配。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71A8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-US"/>
              </w:rPr>
            </w:pPr>
          </w:p>
        </w:tc>
      </w:tr>
      <w:tr w14:paraId="08C4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C826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 w14:paraId="7E34F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5B855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  <w:tc>
          <w:tcPr>
            <w:tcW w:w="614" w:type="dxa"/>
            <w:noWrap w:val="0"/>
            <w:vAlign w:val="center"/>
          </w:tcPr>
          <w:p w14:paraId="28522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23527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  <w:tc>
          <w:tcPr>
            <w:tcW w:w="873" w:type="dxa"/>
            <w:noWrap w:val="0"/>
            <w:vAlign w:val="center"/>
          </w:tcPr>
          <w:p w14:paraId="37664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财务岗2</w:t>
            </w:r>
          </w:p>
        </w:tc>
        <w:tc>
          <w:tcPr>
            <w:tcW w:w="3600" w:type="dxa"/>
            <w:noWrap w:val="0"/>
            <w:vAlign w:val="center"/>
          </w:tcPr>
          <w:p w14:paraId="50A7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30周岁以下，全日制本科及以上学历，会计学、会计、财务管理专业。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间调配。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4552A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79B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50" w:type="dxa"/>
            <w:noWrap w:val="0"/>
            <w:vAlign w:val="center"/>
          </w:tcPr>
          <w:p w14:paraId="7085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4F3F8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31E25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7F725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 w14:paraId="3A599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一线</w:t>
            </w:r>
          </w:p>
          <w:p w14:paraId="786A1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员工</w:t>
            </w:r>
          </w:p>
        </w:tc>
        <w:tc>
          <w:tcPr>
            <w:tcW w:w="873" w:type="dxa"/>
            <w:noWrap w:val="0"/>
            <w:vAlign w:val="center"/>
          </w:tcPr>
          <w:p w14:paraId="5207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化验员</w:t>
            </w:r>
          </w:p>
        </w:tc>
        <w:tc>
          <w:tcPr>
            <w:tcW w:w="3600" w:type="dxa"/>
            <w:noWrap w:val="0"/>
            <w:vAlign w:val="center"/>
          </w:tcPr>
          <w:p w14:paraId="2FB62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35周岁以下，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全日制大专及以上学历，专业不限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；具有污水处理厂、自来水厂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1年化验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间调配。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 w14:paraId="44838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  <w:t>年实发约6.5万元</w:t>
            </w:r>
          </w:p>
        </w:tc>
      </w:tr>
      <w:tr w14:paraId="4282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0" w:type="dxa"/>
            <w:noWrap w:val="0"/>
            <w:vAlign w:val="center"/>
          </w:tcPr>
          <w:p w14:paraId="30074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1305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24DC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06E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3697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7C7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操作工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7FE37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40周岁以下，大专及以上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，专业不限，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具有污水处理厂、自来水厂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1年化验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间调配。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36CC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ACB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0" w:type="dxa"/>
            <w:noWrap w:val="0"/>
            <w:vAlign w:val="center"/>
          </w:tcPr>
          <w:p w14:paraId="78882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1C887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18299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2717B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08F6B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6062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脱泥工</w:t>
            </w:r>
          </w:p>
        </w:tc>
        <w:tc>
          <w:tcPr>
            <w:tcW w:w="3600" w:type="dxa"/>
            <w:vMerge w:val="continue"/>
            <w:noWrap w:val="0"/>
            <w:vAlign w:val="center"/>
          </w:tcPr>
          <w:p w14:paraId="67B02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 w14:paraId="07748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2F52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0" w:type="dxa"/>
            <w:noWrap w:val="0"/>
            <w:vAlign w:val="center"/>
          </w:tcPr>
          <w:p w14:paraId="03723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7E6F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1B0B1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76807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1715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3C24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维修工</w:t>
            </w:r>
          </w:p>
        </w:tc>
        <w:tc>
          <w:tcPr>
            <w:tcW w:w="3600" w:type="dxa"/>
            <w:noWrap w:val="0"/>
            <w:vAlign w:val="center"/>
          </w:tcPr>
          <w:p w14:paraId="4BA87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45周岁以下，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持有电工上岗证，具有相关工作经验者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间调配。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2A4CC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16E8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50" w:type="dxa"/>
            <w:noWrap w:val="0"/>
            <w:vAlign w:val="center"/>
          </w:tcPr>
          <w:p w14:paraId="00ECE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 w14:paraId="77DA0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Calibri"/>
                <w:kern w:val="0"/>
                <w:sz w:val="18"/>
                <w:szCs w:val="18"/>
                <w:lang w:val="en-US" w:eastAsia="zh-CN" w:bidi="ar-SA"/>
              </w:rPr>
              <w:t>长三角中央厨房园区废水综合利用站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3681B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eastAsia="zh-CN"/>
              </w:rPr>
              <w:t>站点</w:t>
            </w: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</w:rPr>
              <w:t>运营</w:t>
            </w:r>
          </w:p>
        </w:tc>
        <w:tc>
          <w:tcPr>
            <w:tcW w:w="614" w:type="dxa"/>
            <w:noWrap w:val="0"/>
            <w:vAlign w:val="center"/>
          </w:tcPr>
          <w:p w14:paraId="15A7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 w14:paraId="132A9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仿宋_GB2312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国企正式员工</w:t>
            </w:r>
          </w:p>
        </w:tc>
        <w:tc>
          <w:tcPr>
            <w:tcW w:w="873" w:type="dxa"/>
            <w:noWrap w:val="0"/>
            <w:vAlign w:val="center"/>
          </w:tcPr>
          <w:p w14:paraId="4A4D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仿宋_GB2312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运营岗</w:t>
            </w:r>
          </w:p>
        </w:tc>
        <w:tc>
          <w:tcPr>
            <w:tcW w:w="3600" w:type="dxa"/>
            <w:noWrap w:val="0"/>
            <w:vAlign w:val="center"/>
          </w:tcPr>
          <w:p w14:paraId="4CE90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本科及以上学历，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2年及以上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污水处理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相关工作经验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</w:rPr>
              <w:t>间调配。</w:t>
            </w:r>
          </w:p>
        </w:tc>
        <w:tc>
          <w:tcPr>
            <w:tcW w:w="828" w:type="dxa"/>
            <w:noWrap w:val="0"/>
            <w:vAlign w:val="center"/>
          </w:tcPr>
          <w:p w14:paraId="73898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  <w:t>年实发约8.2万元</w:t>
            </w:r>
          </w:p>
        </w:tc>
      </w:tr>
      <w:tr w14:paraId="06A2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50" w:type="dxa"/>
            <w:noWrap w:val="0"/>
            <w:vAlign w:val="center"/>
          </w:tcPr>
          <w:p w14:paraId="546DE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3926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55F7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1711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 w14:paraId="7FA26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eastAsia="zh-CN"/>
              </w:rPr>
              <w:t>一线员工</w:t>
            </w:r>
          </w:p>
        </w:tc>
        <w:tc>
          <w:tcPr>
            <w:tcW w:w="873" w:type="dxa"/>
            <w:noWrap w:val="0"/>
            <w:vAlign w:val="center"/>
          </w:tcPr>
          <w:p w14:paraId="72C9D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操作工</w:t>
            </w:r>
          </w:p>
        </w:tc>
        <w:tc>
          <w:tcPr>
            <w:tcW w:w="3600" w:type="dxa"/>
            <w:noWrap w:val="0"/>
            <w:vAlign w:val="center"/>
          </w:tcPr>
          <w:p w14:paraId="6A691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40周岁以下，大专及以上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，专业不限，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具有污水处理厂、自来水厂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1年化验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间调配。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 w14:paraId="41E60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 w:bidi="ar-SA"/>
              </w:rPr>
              <w:t>年实发约6.5万元</w:t>
            </w:r>
          </w:p>
        </w:tc>
      </w:tr>
      <w:tr w14:paraId="702E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50" w:type="dxa"/>
            <w:noWrap w:val="0"/>
            <w:vAlign w:val="center"/>
          </w:tcPr>
          <w:p w14:paraId="2F07D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 w14:paraId="1ABC2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3CBD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noWrap w:val="0"/>
            <w:vAlign w:val="center"/>
          </w:tcPr>
          <w:p w14:paraId="4756B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vMerge w:val="continue"/>
            <w:noWrap w:val="0"/>
            <w:vAlign w:val="center"/>
          </w:tcPr>
          <w:p w14:paraId="1760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3C0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维修工</w:t>
            </w:r>
          </w:p>
        </w:tc>
        <w:tc>
          <w:tcPr>
            <w:tcW w:w="3600" w:type="dxa"/>
            <w:noWrap w:val="0"/>
            <w:vAlign w:val="center"/>
          </w:tcPr>
          <w:p w14:paraId="6D644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45周岁以下，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持有电工上岗证，具有相关工作经验者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需服从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各污水厂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间调配。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00C9A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 w14:paraId="7C6F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 w14:paraId="7F13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614" w:type="dxa"/>
            <w:noWrap w:val="0"/>
            <w:vAlign w:val="center"/>
          </w:tcPr>
          <w:p w14:paraId="51CC0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7" w:type="dxa"/>
            <w:noWrap w:val="0"/>
            <w:vAlign w:val="center"/>
          </w:tcPr>
          <w:p w14:paraId="0530F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7E06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046D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 w14:paraId="125F5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/</w:t>
            </w:r>
          </w:p>
        </w:tc>
      </w:tr>
    </w:tbl>
    <w:p w14:paraId="7F848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2539"/>
    <w:rsid w:val="076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2025-08-29T09:24:00Z</dcterms:created>
  <dc:creator>大壮大壮</dc:creator>
  <cp:lastModifiedBy>大壮大壮</cp:lastModifiedBy>
  <dcterms:modified xsi:type="dcterms:W3CDTF">2025-08-29T09:25:06Z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1487C7DE79134A4E9E817B2DCFCE6287_11</vt:lpwstr>
  </property>
  <property fmtid="{D5CDD505-2E9C-101B-9397-08002B2CF9AE}" pid="4" name="KSOTemplateDocerSaveRecord">
    <vt:lpwstr>eyJoZGlkIjoiOTI1MmRlODRlZTYxMzA2ZmJmMjE4NWQ5ODJjYTM5NDkiLCJ1c2VySWQiOiIzMzA2MzA1MjEifQ==</vt:lpwstr>
  </property>
</Properties>
</file>