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邱县2021年公开选聘中学教师测评题目</w:t>
      </w:r>
    </w:p>
    <w:p>
      <w:pPr>
        <w:rPr>
          <w:rFonts w:hint="eastAsia"/>
        </w:rPr>
      </w:pPr>
    </w:p>
    <w:p>
      <w:pPr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一、高中B数学教师岗位</w:t>
      </w:r>
    </w:p>
    <w:p>
      <w:pPr>
        <w:rPr>
          <w:rFonts w:hint="eastAsia"/>
        </w:rPr>
      </w:pPr>
      <w:r>
        <w:rPr>
          <w:rFonts w:hint="eastAsia"/>
        </w:rPr>
        <w:t>高中数学人教A版2019新教材必修第一册</w:t>
      </w:r>
    </w:p>
    <w:p>
      <w:pPr>
        <w:ind w:left="0" w:leftChars="0" w:firstLine="0" w:firstLineChars="0"/>
        <w:rPr>
          <w:rFonts w:hint="eastAsia"/>
        </w:rPr>
      </w:pPr>
      <w:r>
        <w:rPr>
          <w:rFonts w:hint="eastAsia" w:eastAsia="仿宋_GB2312"/>
          <w:lang w:eastAsia="zh-CN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448310</wp:posOffset>
            </wp:positionV>
            <wp:extent cx="2879725" cy="2042160"/>
            <wp:effectExtent l="5080" t="0" r="0" b="0"/>
            <wp:wrapTight wrapText="right">
              <wp:wrapPolygon>
                <wp:start x="5" y="21600"/>
                <wp:lineTo x="21438" y="21600"/>
                <wp:lineTo x="21438" y="242"/>
                <wp:lineTo x="5" y="242"/>
                <wp:lineTo x="5" y="21600"/>
              </wp:wrapPolygon>
            </wp:wrapTight>
            <wp:docPr id="2" name="图片 2" descr="高中数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高中数学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第二节：4.1.1对数函数的概念</w:t>
      </w:r>
      <w:r>
        <w:rPr>
          <w:rFonts w:hint="eastAsia"/>
          <w:lang w:eastAsia="zh-CN"/>
        </w:rPr>
        <w:t>（</w:t>
      </w:r>
      <w:r>
        <w:rPr>
          <w:rFonts w:hint="eastAsia"/>
        </w:rPr>
        <w:t>130-131页</w:t>
      </w:r>
      <w:r>
        <w:rPr>
          <w:rFonts w:hint="eastAsia"/>
          <w:lang w:eastAsia="zh-CN"/>
        </w:rPr>
        <w:t>）</w:t>
      </w:r>
    </w:p>
    <w:p>
      <w:pPr>
        <w:rPr>
          <w:rFonts w:hint="eastAsia" w:eastAsia="仿宋_GB2312"/>
          <w:lang w:eastAsia="zh-CN"/>
        </w:rPr>
      </w:pPr>
    </w:p>
    <w:p>
      <w:pPr>
        <w:rPr>
          <w:rFonts w:hint="eastAsia" w:eastAsia="仿宋_GB2312"/>
          <w:lang w:eastAsia="zh-CN"/>
        </w:rPr>
      </w:pPr>
    </w:p>
    <w:p>
      <w:pPr>
        <w:rPr>
          <w:rFonts w:hint="eastAsia" w:eastAsia="仿宋_GB2312"/>
          <w:lang w:eastAsia="zh-CN"/>
        </w:rPr>
      </w:pPr>
    </w:p>
    <w:p>
      <w:pPr>
        <w:rPr>
          <w:rFonts w:hint="eastAsia" w:eastAsia="仿宋_GB2312"/>
          <w:lang w:eastAsia="zh-CN"/>
        </w:rPr>
      </w:pPr>
    </w:p>
    <w:p>
      <w:pPr>
        <w:rPr>
          <w:rFonts w:hint="eastAsia" w:eastAsia="仿宋_GB2312"/>
          <w:lang w:eastAsia="zh-CN"/>
        </w:rPr>
      </w:pPr>
    </w:p>
    <w:p>
      <w:pPr>
        <w:rPr>
          <w:rFonts w:hint="eastAsia" w:eastAsia="仿宋_GB2312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二、初中A、B语文教师岗位</w:t>
      </w:r>
    </w:p>
    <w:p>
      <w:pPr>
        <w:rPr>
          <w:rFonts w:hint="default"/>
          <w:lang w:val="en-US" w:eastAsia="zh-CN"/>
        </w:rPr>
      </w:pPr>
      <w:r>
        <w:rPr>
          <w:rFonts w:hint="eastAsia"/>
        </w:rPr>
        <w:t>语文（</w:t>
      </w:r>
      <w:r>
        <w:rPr>
          <w:rFonts w:hint="eastAsia"/>
          <w:lang w:val="en-US" w:eastAsia="zh-CN"/>
        </w:rPr>
        <w:t>人教版</w:t>
      </w:r>
      <w:r>
        <w:rPr>
          <w:rFonts w:hint="eastAsia"/>
        </w:rPr>
        <w:t>八年级上册）</w:t>
      </w:r>
    </w:p>
    <w:p>
      <w:pPr>
        <w:ind w:left="0" w:leftChars="0" w:firstLine="0" w:firstLineChars="0"/>
        <w:rPr>
          <w:rFonts w:hint="default" w:eastAsia="仿宋_GB2312"/>
          <w:lang w:val="en-US" w:eastAsia="zh-CN"/>
        </w:rPr>
      </w:pPr>
      <w:r>
        <w:rPr>
          <w:rFonts w:hint="eastAsia" w:eastAsia="仿宋_GB2312"/>
          <w:lang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494665</wp:posOffset>
            </wp:positionV>
            <wp:extent cx="2879725" cy="2022475"/>
            <wp:effectExtent l="0" t="0" r="15875" b="15875"/>
            <wp:wrapSquare wrapText="right"/>
            <wp:docPr id="3" name="图片 3" descr="初中语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初中语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18：</w:t>
      </w:r>
      <w:r>
        <w:rPr>
          <w:rFonts w:hint="eastAsia"/>
        </w:rPr>
        <w:t>《中国石拱桥》</w:t>
      </w:r>
      <w:r>
        <w:rPr>
          <w:rFonts w:hint="eastAsia"/>
          <w:lang w:val="en-US" w:eastAsia="zh-CN"/>
        </w:rPr>
        <w:t>（98-103页）</w:t>
      </w:r>
    </w:p>
    <w:p>
      <w:pPr>
        <w:rPr>
          <w:rFonts w:hint="eastAsia" w:eastAsia="仿宋_GB2312"/>
          <w:lang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ind w:left="0" w:leftChars="0" w:firstLine="0" w:firstLineChars="0"/>
        <w:rPr>
          <w:rFonts w:hint="eastAsia"/>
        </w:rPr>
      </w:pPr>
    </w:p>
    <w:p>
      <w:pPr>
        <w:ind w:left="0" w:leftChars="0" w:firstLine="0" w:firstLineChars="0"/>
        <w:rPr>
          <w:rFonts w:hint="eastAsia"/>
        </w:rPr>
      </w:pPr>
    </w:p>
    <w:p>
      <w:pPr>
        <w:ind w:left="0" w:leftChars="0" w:firstLine="0" w:firstLineChars="0"/>
        <w:rPr>
          <w:rFonts w:hint="eastAsia"/>
        </w:rPr>
      </w:pPr>
    </w:p>
    <w:p>
      <w:pPr>
        <w:ind w:left="0" w:leftChars="0" w:firstLine="640" w:firstLineChars="200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三、初中B数学教师岗位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814070</wp:posOffset>
            </wp:positionV>
            <wp:extent cx="2879725" cy="2062480"/>
            <wp:effectExtent l="0" t="3175" r="35560" b="31750"/>
            <wp:wrapTight wrapText="right">
              <wp:wrapPolygon>
                <wp:start x="5" y="21600"/>
                <wp:lineTo x="21438" y="21600"/>
                <wp:lineTo x="21438" y="253"/>
                <wp:lineTo x="5" y="253"/>
                <wp:lineTo x="5" y="21600"/>
              </wp:wrapPolygon>
            </wp:wrapTight>
            <wp:docPr id="4" name="图片 4" descr="初中数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初中数学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数学（</w:t>
      </w:r>
      <w:r>
        <w:rPr>
          <w:rFonts w:hint="eastAsia"/>
          <w:lang w:val="en-US" w:eastAsia="zh-CN"/>
        </w:rPr>
        <w:t>冀教版</w:t>
      </w:r>
      <w:r>
        <w:rPr>
          <w:rFonts w:hint="eastAsia"/>
        </w:rPr>
        <w:t>八年级上册）</w:t>
      </w:r>
    </w:p>
    <w:p>
      <w:pPr>
        <w:ind w:left="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12.5</w:t>
      </w:r>
      <w:r>
        <w:rPr>
          <w:rFonts w:hint="eastAsia"/>
        </w:rPr>
        <w:t xml:space="preserve"> 分式方程的应用</w:t>
      </w:r>
    </w:p>
    <w:p>
      <w:pPr>
        <w:ind w:left="0" w:leftChars="0" w:firstLine="0" w:firstLineChars="0"/>
        <w:rPr>
          <w:rFonts w:hint="eastAsia"/>
        </w:rPr>
      </w:pPr>
      <w:r>
        <w:rPr>
          <w:rFonts w:hint="eastAsia"/>
        </w:rPr>
        <w:t>(22</w:t>
      </w:r>
      <w:r>
        <w:rPr>
          <w:rFonts w:hint="eastAsia"/>
          <w:lang w:val="en-US" w:eastAsia="zh-CN"/>
        </w:rPr>
        <w:t>-</w:t>
      </w:r>
      <w:r>
        <w:rPr>
          <w:rFonts w:hint="eastAsia"/>
        </w:rPr>
        <w:t>23页)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四、初中B英语教师岗位</w:t>
      </w:r>
    </w:p>
    <w:p>
      <w:pPr>
        <w:rPr>
          <w:rFonts w:hint="eastAsia"/>
        </w:rPr>
      </w:pPr>
      <w:r>
        <w:rPr>
          <w:rFonts w:hint="eastAsia"/>
        </w:rPr>
        <w:t>英语（</w:t>
      </w:r>
      <w:r>
        <w:rPr>
          <w:rFonts w:hint="eastAsia"/>
          <w:lang w:val="en-US" w:eastAsia="zh-CN"/>
        </w:rPr>
        <w:t>冀教版</w:t>
      </w:r>
      <w:r>
        <w:rPr>
          <w:rFonts w:hint="eastAsia"/>
        </w:rPr>
        <w:t>八年级上册）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</w:rPr>
        <w:drawing>
          <wp:anchor distT="0" distB="0" distL="114935" distR="114935" simplePos="0" relativeHeight="251662336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428625</wp:posOffset>
            </wp:positionV>
            <wp:extent cx="2879725" cy="2038350"/>
            <wp:effectExtent l="0" t="0" r="0" b="15875"/>
            <wp:wrapTight wrapText="right">
              <wp:wrapPolygon>
                <wp:start x="5" y="21600"/>
                <wp:lineTo x="21438" y="21600"/>
                <wp:lineTo x="21438" y="202"/>
                <wp:lineTo x="5" y="202"/>
                <wp:lineTo x="5" y="21600"/>
              </wp:wrapPolygon>
            </wp:wrapTight>
            <wp:docPr id="5" name="图片 5" descr="初中英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初中英语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Lesson26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What Will I Be?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（68-69页）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五、初中A化学教师岗位</w:t>
      </w:r>
    </w:p>
    <w:p>
      <w:pPr>
        <w:rPr>
          <w:rFonts w:hint="eastAsia"/>
        </w:rPr>
      </w:pPr>
      <w:r>
        <w:rPr>
          <w:rFonts w:hint="eastAsia"/>
        </w:rPr>
        <w:t>化学（</w:t>
      </w:r>
      <w:r>
        <w:rPr>
          <w:rFonts w:hint="eastAsia"/>
          <w:lang w:val="en-US" w:eastAsia="zh-CN"/>
        </w:rPr>
        <w:t>人教版</w:t>
      </w:r>
      <w:r>
        <w:rPr>
          <w:rFonts w:hint="eastAsia"/>
        </w:rPr>
        <w:t>九年级上册）:</w:t>
      </w:r>
    </w:p>
    <w:p>
      <w:pPr>
        <w:ind w:left="0" w:leftChars="0" w:firstLine="0" w:firstLineChars="0"/>
        <w:rPr>
          <w:rFonts w:hint="eastAsia"/>
        </w:rPr>
      </w:pPr>
      <w:r>
        <w:rPr>
          <w:rFonts w:hint="eastAsia"/>
        </w:rPr>
        <w:drawing>
          <wp:anchor distT="0" distB="0" distL="114935" distR="114935" simplePos="0" relativeHeight="251663360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419735</wp:posOffset>
            </wp:positionV>
            <wp:extent cx="2879725" cy="2056130"/>
            <wp:effectExtent l="0" t="0" r="1270" b="15875"/>
            <wp:wrapTight wrapText="right">
              <wp:wrapPolygon>
                <wp:start x="5" y="21600"/>
                <wp:lineTo x="21438" y="21600"/>
                <wp:lineTo x="21438" y="187"/>
                <wp:lineTo x="5" y="187"/>
                <wp:lineTo x="5" y="21600"/>
              </wp:wrapPolygon>
            </wp:wrapTight>
            <wp:docPr id="6" name="图片 6" descr="初中化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初中化学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第四单元课题2</w:t>
      </w:r>
      <w:r>
        <w:rPr>
          <w:rFonts w:hint="eastAsia"/>
          <w:lang w:eastAsia="zh-CN"/>
        </w:rPr>
        <w:t>：</w:t>
      </w:r>
      <w:r>
        <w:rPr>
          <w:rFonts w:hint="eastAsia"/>
        </w:rPr>
        <w:t>水的净化</w:t>
      </w:r>
    </w:p>
    <w:p>
      <w:pPr>
        <w:ind w:left="0" w:leftChars="0" w:firstLine="0" w:firstLineChars="0"/>
        <w:rPr>
          <w:rFonts w:hint="eastAsia" w:eastAsia="仿宋_GB2312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74-78页</w:t>
      </w:r>
      <w:bookmarkStart w:id="0" w:name="_GoBack"/>
      <w:bookmarkEnd w:id="0"/>
      <w:r>
        <w:rPr>
          <w:rFonts w:hint="eastAsia"/>
          <w:lang w:eastAsia="zh-CN"/>
        </w:rPr>
        <w:t>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640"/>
      </w:pPr>
      <w:r>
        <w:separator/>
      </w:r>
    </w:p>
  </w:endnote>
  <w:endnote w:type="continuationSeparator" w:id="1">
    <w:p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640"/>
      </w:pPr>
      <w:r>
        <w:separator/>
      </w:r>
    </w:p>
  </w:footnote>
  <w:footnote w:type="continuationSeparator" w:id="1">
    <w:p>
      <w:pPr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167C8A"/>
    <w:rsid w:val="0C537A1D"/>
    <w:rsid w:val="18872BB7"/>
    <w:rsid w:val="1B8C383D"/>
    <w:rsid w:val="20EE73D7"/>
    <w:rsid w:val="2CD5148F"/>
    <w:rsid w:val="37943AB7"/>
    <w:rsid w:val="44DD54BD"/>
    <w:rsid w:val="4DAF2F32"/>
    <w:rsid w:val="54733A6F"/>
    <w:rsid w:val="68EF1A1D"/>
    <w:rsid w:val="6FD30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880" w:firstLineChars="200"/>
      <w:jc w:val="both"/>
    </w:pPr>
    <w:rPr>
      <w:rFonts w:ascii="仿宋_GB2312" w:hAnsi="仿宋_GB2312" w:eastAsia="仿宋_GB2312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keepNext/>
      <w:keepLines/>
      <w:adjustRightInd w:val="0"/>
      <w:spacing w:beforeLines="0" w:beforeAutospacing="0" w:afterLines="0" w:afterAutospacing="0" w:line="700" w:lineRule="exact"/>
      <w:ind w:firstLine="0" w:firstLineChars="0"/>
      <w:jc w:val="center"/>
      <w:outlineLvl w:val="0"/>
    </w:pPr>
    <w:rPr>
      <w:rFonts w:ascii="方正小标宋简体" w:hAnsi="方正小标宋简体" w:eastAsia="方正小标宋简体"/>
      <w:b w:val="0"/>
      <w:kern w:val="44"/>
      <w:sz w:val="44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customStyle="1" w:styleId="6">
    <w:name w:val="何超大标题"/>
    <w:basedOn w:val="3"/>
    <w:next w:val="1"/>
    <w:uiPriority w:val="0"/>
    <w:pPr>
      <w:keepNext/>
      <w:keepLines/>
      <w:adjustRightInd w:val="0"/>
      <w:snapToGrid w:val="0"/>
      <w:spacing w:before="20" w:after="20" w:line="700" w:lineRule="exact"/>
      <w:ind w:firstLine="0" w:firstLineChars="0"/>
    </w:pPr>
    <w:rPr>
      <w:rFonts w:ascii="方正小标宋简体" w:hAnsi="方正小标宋简体" w:eastAsia="方正小标宋简体"/>
      <w:b w:val="0"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2021-07-08T09:32:00Z</dcterms:created>
  <dc:creator>qxhec</dc:creator>
  <cp:lastModifiedBy>可乐</cp:lastModifiedBy>
  <dcterms:modified xsi:type="dcterms:W3CDTF">2021-10-11T02:54:49Z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1E6FE959A96E460A894AD7B169415A13</vt:lpwstr>
  </property>
</Properties>
</file>