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A1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微软雅黑" w:hAnsi="微软雅黑" w:eastAsia="黑体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u w:val="none"/>
          <w:bdr w:val="none" w:color="auto" w:sz="0" w:space="0"/>
          <w:shd w:val="clear" w:fill="FFFFFF"/>
        </w:rPr>
        <w:t>招聘岗位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u w:val="none"/>
          <w:bdr w:val="none" w:color="auto" w:sz="0" w:space="0"/>
          <w:shd w:val="clear" w:fill="FFFFFF"/>
          <w:lang w:eastAsia="zh-CN"/>
        </w:rPr>
        <w:t>：</w:t>
      </w:r>
    </w:p>
    <w:p w14:paraId="3F5C39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none"/>
          <w:bdr w:val="none" w:color="auto" w:sz="0" w:space="0"/>
          <w:shd w:val="clear" w:fill="FFFFFF"/>
        </w:rPr>
        <w:t>面向全国招聘名校长2人，名优教师6人。其中初中、高中校长各1人；高中数学、物理、英语名优教师各2人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。</w:t>
      </w:r>
    </w:p>
    <w:p w14:paraId="66792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2025-08-11T09:21:56Z</dcterms:created>
  <dc:creator>admin</dc:creator>
  <cp:lastModifiedBy>王老师</cp:lastModifiedBy>
  <dcterms:modified xsi:type="dcterms:W3CDTF">2025-08-11T09:22:17Z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E78B6F17CF1E49B297CD29ED03465230_12</vt:lpwstr>
  </property>
</Properties>
</file>