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1647" w14:textId="77777777" w:rsidR="000C3B68" w:rsidRDefault="000C3B68" w:rsidP="000C3B68">
      <w:pPr>
        <w:rPr>
          <w:rFonts w:ascii="仿宋" w:eastAsia="仿宋" w:hAnsi="仿宋" w:cs="仿宋" w:hint="eastAsia"/>
          <w:b/>
          <w:bCs/>
          <w:color w:val="000000" w:themeColor="text1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36"/>
        </w:rPr>
        <w:t>附件1</w:t>
      </w:r>
    </w:p>
    <w:p w14:paraId="5E0D7FFA" w14:textId="77777777" w:rsidR="000C3B68" w:rsidRDefault="000C3B68" w:rsidP="000C3B68">
      <w:pPr>
        <w:jc w:val="center"/>
        <w:rPr>
          <w:rFonts w:ascii="黑体" w:eastAsia="黑体" w:hAnsi="黑体" w:cs="黑体" w:hint="eastAsia"/>
          <w:color w:val="000000" w:themeColor="text1"/>
          <w:sz w:val="24"/>
          <w:szCs w:val="32"/>
        </w:rPr>
      </w:pPr>
      <w:r>
        <w:rPr>
          <w:rStyle w:val="af0"/>
          <w:rFonts w:ascii="黑体" w:eastAsia="黑体" w:hAnsi="黑体" w:cs="黑体" w:hint="eastAsia"/>
          <w:color w:val="000000" w:themeColor="text1"/>
          <w:spacing w:val="8"/>
          <w:sz w:val="32"/>
          <w:szCs w:val="32"/>
          <w:shd w:val="clear" w:color="auto" w:fill="FFFFFF"/>
        </w:rPr>
        <w:t>威县教育局县直学校选招在职教师岗位信息表</w:t>
      </w:r>
    </w:p>
    <w:tbl>
      <w:tblPr>
        <w:tblStyle w:val="af"/>
        <w:tblpPr w:leftFromText="180" w:rightFromText="180" w:vertAnchor="text" w:tblpXSpec="center" w:tblpY="102"/>
        <w:tblOverlap w:val="never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934"/>
        <w:gridCol w:w="968"/>
        <w:gridCol w:w="1251"/>
        <w:gridCol w:w="1780"/>
        <w:gridCol w:w="949"/>
        <w:gridCol w:w="948"/>
        <w:gridCol w:w="1965"/>
      </w:tblGrid>
      <w:tr w:rsidR="000C3B68" w14:paraId="08FE7C75" w14:textId="77777777" w:rsidTr="00B159D1">
        <w:trPr>
          <w:trHeight w:val="340"/>
          <w:jc w:val="center"/>
        </w:trPr>
        <w:tc>
          <w:tcPr>
            <w:tcW w:w="781" w:type="dxa"/>
          </w:tcPr>
          <w:p w14:paraId="46F3800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段层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次</w:t>
            </w:r>
          </w:p>
        </w:tc>
        <w:tc>
          <w:tcPr>
            <w:tcW w:w="934" w:type="dxa"/>
            <w:vAlign w:val="center"/>
          </w:tcPr>
          <w:p w14:paraId="068336B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学科</w:t>
            </w:r>
          </w:p>
        </w:tc>
        <w:tc>
          <w:tcPr>
            <w:tcW w:w="968" w:type="dxa"/>
            <w:vAlign w:val="center"/>
          </w:tcPr>
          <w:p w14:paraId="72D7618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招聘</w:t>
            </w:r>
          </w:p>
          <w:p w14:paraId="4BC5375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人数</w:t>
            </w:r>
          </w:p>
        </w:tc>
        <w:tc>
          <w:tcPr>
            <w:tcW w:w="1251" w:type="dxa"/>
            <w:vAlign w:val="center"/>
          </w:tcPr>
          <w:p w14:paraId="67E98AA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学历要求</w:t>
            </w:r>
          </w:p>
        </w:tc>
        <w:tc>
          <w:tcPr>
            <w:tcW w:w="1780" w:type="dxa"/>
            <w:vAlign w:val="center"/>
          </w:tcPr>
          <w:p w14:paraId="057823E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教师资格证</w:t>
            </w:r>
          </w:p>
        </w:tc>
        <w:tc>
          <w:tcPr>
            <w:tcW w:w="949" w:type="dxa"/>
            <w:vAlign w:val="center"/>
          </w:tcPr>
          <w:p w14:paraId="6D05E72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报名</w:t>
            </w:r>
          </w:p>
          <w:p w14:paraId="168095C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范围</w:t>
            </w:r>
          </w:p>
        </w:tc>
        <w:tc>
          <w:tcPr>
            <w:tcW w:w="948" w:type="dxa"/>
            <w:vAlign w:val="center"/>
          </w:tcPr>
          <w:p w14:paraId="5DFF0DDE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年龄</w:t>
            </w:r>
          </w:p>
          <w:p w14:paraId="1CC3F34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要求</w:t>
            </w:r>
          </w:p>
        </w:tc>
        <w:tc>
          <w:tcPr>
            <w:tcW w:w="1965" w:type="dxa"/>
            <w:vAlign w:val="center"/>
          </w:tcPr>
          <w:p w14:paraId="2459181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其他要求</w:t>
            </w:r>
          </w:p>
        </w:tc>
      </w:tr>
      <w:tr w:rsidR="000C3B68" w14:paraId="41D0196B" w14:textId="77777777" w:rsidTr="00B159D1">
        <w:trPr>
          <w:trHeight w:val="745"/>
          <w:jc w:val="center"/>
        </w:trPr>
        <w:tc>
          <w:tcPr>
            <w:tcW w:w="781" w:type="dxa"/>
            <w:vAlign w:val="center"/>
          </w:tcPr>
          <w:p w14:paraId="25F9544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中专</w:t>
            </w:r>
          </w:p>
        </w:tc>
        <w:tc>
          <w:tcPr>
            <w:tcW w:w="934" w:type="dxa"/>
            <w:vAlign w:val="center"/>
          </w:tcPr>
          <w:p w14:paraId="6922A4A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968" w:type="dxa"/>
            <w:vAlign w:val="center"/>
          </w:tcPr>
          <w:p w14:paraId="71133604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51" w:type="dxa"/>
            <w:vAlign w:val="center"/>
          </w:tcPr>
          <w:p w14:paraId="090C1CC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具备本科及以上学历。</w:t>
            </w:r>
          </w:p>
        </w:tc>
        <w:tc>
          <w:tcPr>
            <w:tcW w:w="1780" w:type="dxa"/>
            <w:vAlign w:val="center"/>
          </w:tcPr>
          <w:p w14:paraId="30B80822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具有中专、中职、高级中学教师资格证。</w:t>
            </w:r>
          </w:p>
        </w:tc>
        <w:tc>
          <w:tcPr>
            <w:tcW w:w="949" w:type="dxa"/>
            <w:vMerge w:val="restart"/>
            <w:vAlign w:val="center"/>
          </w:tcPr>
          <w:p w14:paraId="1F1CC90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除县直公办中小学（幼儿园）在职教师以外的其他公办学校（幼儿园）在职在编教师（含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岗教师和通过县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人社局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公开招聘非编聘用教师）。</w:t>
            </w:r>
          </w:p>
        </w:tc>
        <w:tc>
          <w:tcPr>
            <w:tcW w:w="948" w:type="dxa"/>
            <w:vMerge w:val="restart"/>
            <w:vAlign w:val="center"/>
          </w:tcPr>
          <w:p w14:paraId="2E59191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年龄在38周岁以下，即1987年8月1日以后出生，以本人人事档案出生年月日为准。</w:t>
            </w:r>
          </w:p>
        </w:tc>
        <w:tc>
          <w:tcPr>
            <w:tcW w:w="1965" w:type="dxa"/>
            <w:vMerge w:val="restart"/>
            <w:vAlign w:val="center"/>
          </w:tcPr>
          <w:p w14:paraId="2B24516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  <w:t xml:space="preserve"> </w:t>
            </w:r>
          </w:p>
          <w:p w14:paraId="2B53082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32"/>
                <w:szCs w:val="40"/>
              </w:rPr>
            </w:pPr>
          </w:p>
          <w:p w14:paraId="2B6B8034" w14:textId="77777777" w:rsidR="000C3B68" w:rsidRDefault="000C3B68" w:rsidP="00B159D1">
            <w:pPr>
              <w:pStyle w:val="ae"/>
              <w:widowControl/>
              <w:spacing w:beforeAutospacing="0" w:afterAutospacing="0"/>
              <w:ind w:firstLineChars="200" w:firstLine="392"/>
              <w:jc w:val="both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1.思想政治进步，爱岗敬业，教育教学能力较强，能够胜任本岗位工作。</w:t>
            </w:r>
          </w:p>
          <w:p w14:paraId="562216CB" w14:textId="77777777" w:rsidR="000C3B68" w:rsidRDefault="000C3B68" w:rsidP="00B159D1">
            <w:pPr>
              <w:pStyle w:val="ae"/>
              <w:widowControl/>
              <w:spacing w:beforeAutospacing="0" w:afterAutospacing="0"/>
              <w:ind w:firstLineChars="200" w:firstLine="392"/>
              <w:jc w:val="both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2.任教年限:①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岗教师:2022年9月及以前任教的（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工作需满三年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）;②非编聘用教师:2023年9月及以前任教（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工作需满两年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）;③试用期满考核合格的正式在编教师。。</w:t>
            </w:r>
          </w:p>
          <w:p w14:paraId="74D143A8" w14:textId="77777777" w:rsidR="000C3B68" w:rsidRDefault="000C3B68" w:rsidP="00B159D1">
            <w:pPr>
              <w:pStyle w:val="ae"/>
              <w:widowControl/>
              <w:spacing w:beforeAutospacing="0" w:afterAutospacing="0"/>
              <w:ind w:firstLineChars="200" w:firstLine="392"/>
              <w:jc w:val="both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3.每名教师只能申报一个学科岗位，以教师资格证学科为准。</w:t>
            </w:r>
          </w:p>
          <w:p w14:paraId="1B1D830A" w14:textId="77777777" w:rsidR="000C3B68" w:rsidRDefault="000C3B68" w:rsidP="00B159D1">
            <w:pPr>
              <w:pStyle w:val="ae"/>
              <w:widowControl/>
              <w:spacing w:beforeAutospacing="0" w:afterAutospacing="0"/>
              <w:ind w:firstLine="420"/>
              <w:jc w:val="both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4.中学教师只能申报初中岗位，</w:t>
            </w:r>
          </w:p>
          <w:p w14:paraId="5638C59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符合条件的小学教师也可申报初中岗位。</w:t>
            </w:r>
          </w:p>
          <w:p w14:paraId="5B01ED9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5.报考职业技术教育中心的专业为：计算机类；电气设备运行与控制类；会计类；电梯安装与维修保养；新能源汽车运用与维修；电子商务类。</w:t>
            </w:r>
          </w:p>
          <w:p w14:paraId="7405176A" w14:textId="77777777" w:rsidR="000C3B68" w:rsidRDefault="000C3B68" w:rsidP="00B159D1">
            <w:pPr>
              <w:pStyle w:val="ae"/>
              <w:widowControl/>
              <w:spacing w:beforeAutospacing="0" w:afterAutospacing="0"/>
              <w:ind w:firstLine="420"/>
              <w:jc w:val="both"/>
              <w:rPr>
                <w:rFonts w:ascii="仿宋" w:eastAsia="仿宋" w:hAnsi="仿宋" w:cs="仿宋" w:hint="eastAsia"/>
                <w:color w:val="000000" w:themeColor="text1"/>
                <w:sz w:val="20"/>
              </w:rPr>
            </w:pPr>
          </w:p>
          <w:p w14:paraId="026041F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</w:pPr>
          </w:p>
        </w:tc>
      </w:tr>
      <w:tr w:rsidR="000C3B68" w14:paraId="2CFB8D3B" w14:textId="77777777" w:rsidTr="00B159D1">
        <w:trPr>
          <w:trHeight w:val="340"/>
          <w:jc w:val="center"/>
        </w:trPr>
        <w:tc>
          <w:tcPr>
            <w:tcW w:w="781" w:type="dxa"/>
            <w:vAlign w:val="center"/>
          </w:tcPr>
          <w:p w14:paraId="676BF28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高中</w:t>
            </w:r>
          </w:p>
        </w:tc>
        <w:tc>
          <w:tcPr>
            <w:tcW w:w="934" w:type="dxa"/>
            <w:vAlign w:val="center"/>
          </w:tcPr>
          <w:p w14:paraId="334492B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物理</w:t>
            </w:r>
          </w:p>
        </w:tc>
        <w:tc>
          <w:tcPr>
            <w:tcW w:w="968" w:type="dxa"/>
            <w:vAlign w:val="center"/>
          </w:tcPr>
          <w:p w14:paraId="68BD569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1" w:type="dxa"/>
            <w:vAlign w:val="center"/>
          </w:tcPr>
          <w:p w14:paraId="42B0A09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具备本科及以上学历。</w:t>
            </w:r>
          </w:p>
        </w:tc>
        <w:tc>
          <w:tcPr>
            <w:tcW w:w="1780" w:type="dxa"/>
            <w:vAlign w:val="center"/>
          </w:tcPr>
          <w:p w14:paraId="0D0DE61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具有中专、中职、高级中学教师资格证且与报名学科相符。</w:t>
            </w:r>
          </w:p>
        </w:tc>
        <w:tc>
          <w:tcPr>
            <w:tcW w:w="949" w:type="dxa"/>
            <w:vMerge/>
            <w:vAlign w:val="center"/>
          </w:tcPr>
          <w:p w14:paraId="69402E3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6"/>
              </w:rPr>
            </w:pPr>
          </w:p>
        </w:tc>
        <w:tc>
          <w:tcPr>
            <w:tcW w:w="948" w:type="dxa"/>
            <w:vMerge/>
            <w:vAlign w:val="center"/>
          </w:tcPr>
          <w:p w14:paraId="5E3A8AA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06E57D1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2"/>
                <w:szCs w:val="28"/>
              </w:rPr>
            </w:pPr>
          </w:p>
        </w:tc>
      </w:tr>
      <w:tr w:rsidR="000C3B68" w14:paraId="182783A7" w14:textId="77777777" w:rsidTr="00B159D1">
        <w:trPr>
          <w:trHeight w:hRule="exact" w:val="404"/>
          <w:jc w:val="center"/>
        </w:trPr>
        <w:tc>
          <w:tcPr>
            <w:tcW w:w="1715" w:type="dxa"/>
            <w:gridSpan w:val="2"/>
            <w:vAlign w:val="center"/>
          </w:tcPr>
          <w:p w14:paraId="4965CFA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968" w:type="dxa"/>
            <w:vAlign w:val="center"/>
          </w:tcPr>
          <w:p w14:paraId="61DCDF0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51" w:type="dxa"/>
            <w:vAlign w:val="center"/>
          </w:tcPr>
          <w:p w14:paraId="716454A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80" w:type="dxa"/>
            <w:vAlign w:val="center"/>
          </w:tcPr>
          <w:p w14:paraId="311046F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49" w:type="dxa"/>
            <w:vMerge/>
            <w:vAlign w:val="center"/>
          </w:tcPr>
          <w:p w14:paraId="588013E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8" w:type="dxa"/>
            <w:vMerge/>
            <w:vAlign w:val="center"/>
          </w:tcPr>
          <w:p w14:paraId="448957E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65" w:type="dxa"/>
            <w:vMerge/>
            <w:vAlign w:val="center"/>
          </w:tcPr>
          <w:p w14:paraId="63FDBC2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048D255E" w14:textId="77777777" w:rsidTr="00B159D1">
        <w:trPr>
          <w:trHeight w:val="283"/>
          <w:jc w:val="center"/>
        </w:trPr>
        <w:tc>
          <w:tcPr>
            <w:tcW w:w="781" w:type="dxa"/>
            <w:vMerge w:val="restart"/>
            <w:vAlign w:val="center"/>
          </w:tcPr>
          <w:p w14:paraId="3EF2579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中学</w:t>
            </w:r>
          </w:p>
        </w:tc>
        <w:tc>
          <w:tcPr>
            <w:tcW w:w="934" w:type="dxa"/>
            <w:vAlign w:val="center"/>
          </w:tcPr>
          <w:p w14:paraId="7216FEF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语文</w:t>
            </w:r>
          </w:p>
        </w:tc>
        <w:tc>
          <w:tcPr>
            <w:tcW w:w="968" w:type="dxa"/>
            <w:vAlign w:val="center"/>
          </w:tcPr>
          <w:p w14:paraId="7741268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51" w:type="dxa"/>
            <w:vMerge w:val="restart"/>
            <w:vAlign w:val="center"/>
          </w:tcPr>
          <w:p w14:paraId="196FAAD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具备本科及以上学历。</w:t>
            </w:r>
          </w:p>
        </w:tc>
        <w:tc>
          <w:tcPr>
            <w:tcW w:w="1780" w:type="dxa"/>
            <w:vMerge w:val="restart"/>
            <w:vAlign w:val="center"/>
          </w:tcPr>
          <w:p w14:paraId="6BF9AA95" w14:textId="77777777" w:rsidR="000C3B68" w:rsidRDefault="000C3B68" w:rsidP="00B159D1">
            <w:pPr>
              <w:jc w:val="left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具有初中及以上教师资格证且与报名学科相符。</w:t>
            </w:r>
          </w:p>
        </w:tc>
        <w:tc>
          <w:tcPr>
            <w:tcW w:w="949" w:type="dxa"/>
            <w:vMerge/>
            <w:vAlign w:val="center"/>
          </w:tcPr>
          <w:p w14:paraId="641203F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48" w:type="dxa"/>
            <w:vMerge/>
            <w:vAlign w:val="center"/>
          </w:tcPr>
          <w:p w14:paraId="222F4C6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0B923F2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4B49942E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35DF401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50AAB45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数学</w:t>
            </w:r>
          </w:p>
        </w:tc>
        <w:tc>
          <w:tcPr>
            <w:tcW w:w="968" w:type="dxa"/>
            <w:vAlign w:val="center"/>
          </w:tcPr>
          <w:p w14:paraId="3FD5E684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51" w:type="dxa"/>
            <w:vMerge/>
          </w:tcPr>
          <w:p w14:paraId="0BF93F8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7406F542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49FBCF4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5C4C8D3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7FD28BC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25D19CCE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60C693C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3D204F2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英语</w:t>
            </w:r>
          </w:p>
        </w:tc>
        <w:tc>
          <w:tcPr>
            <w:tcW w:w="968" w:type="dxa"/>
            <w:vAlign w:val="center"/>
          </w:tcPr>
          <w:p w14:paraId="1B89497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51" w:type="dxa"/>
            <w:vMerge/>
          </w:tcPr>
          <w:p w14:paraId="7CD2FEF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458D1DAE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51B87A1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2D30DB6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465E2C2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66895AFC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7579583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4B3AE7F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历史</w:t>
            </w:r>
          </w:p>
        </w:tc>
        <w:tc>
          <w:tcPr>
            <w:tcW w:w="968" w:type="dxa"/>
            <w:vAlign w:val="center"/>
          </w:tcPr>
          <w:p w14:paraId="2DE2A7D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1" w:type="dxa"/>
            <w:vMerge/>
          </w:tcPr>
          <w:p w14:paraId="6B4E595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37C573AF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2CF3D2C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20E9B36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40931B4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77ABE672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3E74759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14D058AF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政治</w:t>
            </w:r>
          </w:p>
        </w:tc>
        <w:tc>
          <w:tcPr>
            <w:tcW w:w="968" w:type="dxa"/>
            <w:vAlign w:val="center"/>
          </w:tcPr>
          <w:p w14:paraId="17E6ECD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1" w:type="dxa"/>
            <w:vMerge/>
          </w:tcPr>
          <w:p w14:paraId="1118E7F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038701B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6D5971F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1B7507B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73B4BC62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5BAC44A8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18B4A48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6518349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地理</w:t>
            </w:r>
          </w:p>
        </w:tc>
        <w:tc>
          <w:tcPr>
            <w:tcW w:w="968" w:type="dxa"/>
            <w:vAlign w:val="center"/>
          </w:tcPr>
          <w:p w14:paraId="6CA6807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1" w:type="dxa"/>
            <w:vMerge/>
          </w:tcPr>
          <w:p w14:paraId="4A9C0A02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5F38DD6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2392506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3F231154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3F5C86C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149C95C0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7AD2C73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0332195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物理</w:t>
            </w:r>
          </w:p>
        </w:tc>
        <w:tc>
          <w:tcPr>
            <w:tcW w:w="968" w:type="dxa"/>
            <w:vAlign w:val="center"/>
          </w:tcPr>
          <w:p w14:paraId="3403290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1" w:type="dxa"/>
            <w:vMerge/>
          </w:tcPr>
          <w:p w14:paraId="7848AB4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16DFE88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26E8A18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4589255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3969382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056D1A3E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5629AF34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1833508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化学</w:t>
            </w:r>
          </w:p>
        </w:tc>
        <w:tc>
          <w:tcPr>
            <w:tcW w:w="968" w:type="dxa"/>
            <w:vAlign w:val="center"/>
          </w:tcPr>
          <w:p w14:paraId="03A547C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1" w:type="dxa"/>
            <w:vMerge/>
          </w:tcPr>
          <w:p w14:paraId="76C0478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49841D5E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6C67829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5A09430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305D46A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31349ACB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4594634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68B0D7A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生物</w:t>
            </w:r>
          </w:p>
        </w:tc>
        <w:tc>
          <w:tcPr>
            <w:tcW w:w="968" w:type="dxa"/>
            <w:vAlign w:val="center"/>
          </w:tcPr>
          <w:p w14:paraId="634E2B7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1" w:type="dxa"/>
            <w:vMerge/>
          </w:tcPr>
          <w:p w14:paraId="48E6292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40C4B9F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561F36E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068A5DFE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0544887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28289B2B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4A233BD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44BC1FC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音乐</w:t>
            </w:r>
          </w:p>
        </w:tc>
        <w:tc>
          <w:tcPr>
            <w:tcW w:w="968" w:type="dxa"/>
            <w:vAlign w:val="center"/>
          </w:tcPr>
          <w:p w14:paraId="001C836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1" w:type="dxa"/>
            <w:vMerge/>
          </w:tcPr>
          <w:p w14:paraId="60EA5D1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1A01FE32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598186E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592205DE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0947F25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1AB5A553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38D596D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750978BE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体育</w:t>
            </w:r>
          </w:p>
        </w:tc>
        <w:tc>
          <w:tcPr>
            <w:tcW w:w="968" w:type="dxa"/>
            <w:vAlign w:val="center"/>
          </w:tcPr>
          <w:p w14:paraId="076A16C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1" w:type="dxa"/>
            <w:vMerge/>
          </w:tcPr>
          <w:p w14:paraId="0BF8664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5377613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25D87AA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7CE5468E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02D0AE2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1A8D7E20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4594198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5DA324C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信息</w:t>
            </w:r>
          </w:p>
          <w:p w14:paraId="56C5F77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技术</w:t>
            </w:r>
          </w:p>
        </w:tc>
        <w:tc>
          <w:tcPr>
            <w:tcW w:w="968" w:type="dxa"/>
            <w:vAlign w:val="center"/>
          </w:tcPr>
          <w:p w14:paraId="03B3C45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1" w:type="dxa"/>
            <w:vMerge/>
          </w:tcPr>
          <w:p w14:paraId="2280CA6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41E08D42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5E97E24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03D0E50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7FEF4DE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07A1C37A" w14:textId="77777777" w:rsidTr="00B159D1">
        <w:trPr>
          <w:trHeight w:val="283"/>
          <w:jc w:val="center"/>
        </w:trPr>
        <w:tc>
          <w:tcPr>
            <w:tcW w:w="1715" w:type="dxa"/>
            <w:gridSpan w:val="2"/>
            <w:vAlign w:val="center"/>
          </w:tcPr>
          <w:p w14:paraId="412C635F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968" w:type="dxa"/>
            <w:vAlign w:val="center"/>
          </w:tcPr>
          <w:p w14:paraId="5EED13DE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251" w:type="dxa"/>
          </w:tcPr>
          <w:p w14:paraId="48201C1E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80" w:type="dxa"/>
          </w:tcPr>
          <w:p w14:paraId="12E3770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3B5A100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09249C4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5C8C262F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17FC8D37" w14:textId="77777777" w:rsidTr="00B159D1">
        <w:trPr>
          <w:trHeight w:val="283"/>
          <w:jc w:val="center"/>
        </w:trPr>
        <w:tc>
          <w:tcPr>
            <w:tcW w:w="781" w:type="dxa"/>
            <w:vMerge w:val="restart"/>
            <w:vAlign w:val="center"/>
          </w:tcPr>
          <w:p w14:paraId="63D4D01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小学</w:t>
            </w:r>
          </w:p>
        </w:tc>
        <w:tc>
          <w:tcPr>
            <w:tcW w:w="934" w:type="dxa"/>
            <w:vAlign w:val="center"/>
          </w:tcPr>
          <w:p w14:paraId="7640326F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语文</w:t>
            </w:r>
          </w:p>
        </w:tc>
        <w:tc>
          <w:tcPr>
            <w:tcW w:w="968" w:type="dxa"/>
            <w:vAlign w:val="center"/>
          </w:tcPr>
          <w:p w14:paraId="17DBC6F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1" w:type="dxa"/>
            <w:vMerge w:val="restart"/>
            <w:vAlign w:val="center"/>
          </w:tcPr>
          <w:p w14:paraId="656D725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具备专科及以上学历。</w:t>
            </w:r>
          </w:p>
          <w:p w14:paraId="32C911D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66BDED1F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具有小学及以上教师资格证且与报名学科相符。</w:t>
            </w:r>
          </w:p>
          <w:p w14:paraId="1F3EA8D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41DEF24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210168E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4E22615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0E405A29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4EC2253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091A653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数学</w:t>
            </w:r>
          </w:p>
        </w:tc>
        <w:tc>
          <w:tcPr>
            <w:tcW w:w="968" w:type="dxa"/>
            <w:vAlign w:val="center"/>
          </w:tcPr>
          <w:p w14:paraId="54AA4F64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1" w:type="dxa"/>
            <w:vMerge/>
          </w:tcPr>
          <w:p w14:paraId="24B489B2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3D13276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22DAE3DF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4264B2D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2C2E7B6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37FB2987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55CF9E8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19016D6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英语</w:t>
            </w:r>
          </w:p>
        </w:tc>
        <w:tc>
          <w:tcPr>
            <w:tcW w:w="968" w:type="dxa"/>
            <w:vAlign w:val="center"/>
          </w:tcPr>
          <w:p w14:paraId="66CE990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1" w:type="dxa"/>
            <w:vMerge/>
          </w:tcPr>
          <w:p w14:paraId="1ED26E0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09D2CD8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772320C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19ADA51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35A28CA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1ED197C0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3974FCB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58105FD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科学</w:t>
            </w:r>
          </w:p>
        </w:tc>
        <w:tc>
          <w:tcPr>
            <w:tcW w:w="968" w:type="dxa"/>
            <w:vAlign w:val="center"/>
          </w:tcPr>
          <w:p w14:paraId="073A512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1" w:type="dxa"/>
            <w:vMerge/>
          </w:tcPr>
          <w:p w14:paraId="634894B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727E363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6EF331A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02C5953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70F9161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4CAD179C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69B7630F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3B602D2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音乐</w:t>
            </w:r>
          </w:p>
        </w:tc>
        <w:tc>
          <w:tcPr>
            <w:tcW w:w="968" w:type="dxa"/>
            <w:vAlign w:val="center"/>
          </w:tcPr>
          <w:p w14:paraId="73B066C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1" w:type="dxa"/>
            <w:vMerge/>
          </w:tcPr>
          <w:p w14:paraId="516338E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6689FB42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567905E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7BE4D44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14B05B5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5F4DA056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276F90F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7E183C2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美术</w:t>
            </w:r>
          </w:p>
        </w:tc>
        <w:tc>
          <w:tcPr>
            <w:tcW w:w="968" w:type="dxa"/>
            <w:vAlign w:val="center"/>
          </w:tcPr>
          <w:p w14:paraId="02C86C6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1" w:type="dxa"/>
            <w:vMerge/>
          </w:tcPr>
          <w:p w14:paraId="5DF362C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5D21C224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7321B8F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6FC2C0E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1D6FA65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72474905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400CF4AF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4C13B79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体育</w:t>
            </w:r>
          </w:p>
        </w:tc>
        <w:tc>
          <w:tcPr>
            <w:tcW w:w="968" w:type="dxa"/>
            <w:vAlign w:val="center"/>
          </w:tcPr>
          <w:p w14:paraId="2B75EEE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1" w:type="dxa"/>
            <w:vMerge/>
          </w:tcPr>
          <w:p w14:paraId="665BA4E1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64D1411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4ABA60F9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6B271FF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570191E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12B396FA" w14:textId="77777777" w:rsidTr="00B159D1">
        <w:trPr>
          <w:trHeight w:val="283"/>
          <w:jc w:val="center"/>
        </w:trPr>
        <w:tc>
          <w:tcPr>
            <w:tcW w:w="781" w:type="dxa"/>
            <w:vMerge/>
          </w:tcPr>
          <w:p w14:paraId="33C9398E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34" w:type="dxa"/>
            <w:vAlign w:val="center"/>
          </w:tcPr>
          <w:p w14:paraId="49B1D66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信息</w:t>
            </w:r>
          </w:p>
          <w:p w14:paraId="467BE54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技术</w:t>
            </w:r>
          </w:p>
        </w:tc>
        <w:tc>
          <w:tcPr>
            <w:tcW w:w="968" w:type="dxa"/>
            <w:vAlign w:val="center"/>
          </w:tcPr>
          <w:p w14:paraId="1A17617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1" w:type="dxa"/>
            <w:vMerge/>
          </w:tcPr>
          <w:p w14:paraId="0E0293B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  <w:vMerge/>
          </w:tcPr>
          <w:p w14:paraId="13EA38B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1B8D83E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1F0A88E4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7232675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78F5E36A" w14:textId="77777777" w:rsidTr="00B159D1">
        <w:trPr>
          <w:trHeight w:val="283"/>
          <w:jc w:val="center"/>
        </w:trPr>
        <w:tc>
          <w:tcPr>
            <w:tcW w:w="1715" w:type="dxa"/>
            <w:gridSpan w:val="2"/>
            <w:vAlign w:val="center"/>
          </w:tcPr>
          <w:p w14:paraId="0EB3BFFA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968" w:type="dxa"/>
            <w:vAlign w:val="center"/>
          </w:tcPr>
          <w:p w14:paraId="20D8946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51" w:type="dxa"/>
          </w:tcPr>
          <w:p w14:paraId="2FC281FF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0" w:type="dxa"/>
          </w:tcPr>
          <w:p w14:paraId="5401E52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9" w:type="dxa"/>
            <w:vMerge/>
          </w:tcPr>
          <w:p w14:paraId="67C12158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772929C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0135687B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57596E31" w14:textId="77777777" w:rsidTr="00B159D1">
        <w:trPr>
          <w:trHeight w:val="766"/>
          <w:jc w:val="center"/>
        </w:trPr>
        <w:tc>
          <w:tcPr>
            <w:tcW w:w="1715" w:type="dxa"/>
            <w:gridSpan w:val="2"/>
            <w:vAlign w:val="center"/>
          </w:tcPr>
          <w:p w14:paraId="0C22443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学前教师</w:t>
            </w:r>
          </w:p>
        </w:tc>
        <w:tc>
          <w:tcPr>
            <w:tcW w:w="968" w:type="dxa"/>
            <w:vAlign w:val="center"/>
          </w:tcPr>
          <w:p w14:paraId="199F7D72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51" w:type="dxa"/>
            <w:vAlign w:val="center"/>
          </w:tcPr>
          <w:p w14:paraId="169C503D" w14:textId="77777777" w:rsidR="000C3B68" w:rsidRDefault="000C3B68" w:rsidP="00B159D1">
            <w:pP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具备专科及以上学历。</w:t>
            </w:r>
          </w:p>
        </w:tc>
        <w:tc>
          <w:tcPr>
            <w:tcW w:w="1780" w:type="dxa"/>
            <w:vAlign w:val="center"/>
          </w:tcPr>
          <w:p w14:paraId="05BEF52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具有学前教育教师资格证。</w:t>
            </w:r>
          </w:p>
        </w:tc>
        <w:tc>
          <w:tcPr>
            <w:tcW w:w="949" w:type="dxa"/>
            <w:vMerge/>
          </w:tcPr>
          <w:p w14:paraId="09CE929D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  <w:vMerge/>
          </w:tcPr>
          <w:p w14:paraId="54DB372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78E07E4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  <w:tr w:rsidR="000C3B68" w14:paraId="28BE8766" w14:textId="77777777" w:rsidTr="00B159D1">
        <w:trPr>
          <w:trHeight w:hRule="exact" w:val="595"/>
          <w:jc w:val="center"/>
        </w:trPr>
        <w:tc>
          <w:tcPr>
            <w:tcW w:w="1715" w:type="dxa"/>
            <w:gridSpan w:val="2"/>
            <w:vAlign w:val="center"/>
          </w:tcPr>
          <w:p w14:paraId="1CE52625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968" w:type="dxa"/>
            <w:vAlign w:val="center"/>
          </w:tcPr>
          <w:p w14:paraId="1DF512D7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251" w:type="dxa"/>
            <w:vAlign w:val="center"/>
          </w:tcPr>
          <w:p w14:paraId="5DE07AD3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780" w:type="dxa"/>
            <w:vAlign w:val="center"/>
          </w:tcPr>
          <w:p w14:paraId="07D4DDC0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9" w:type="dxa"/>
          </w:tcPr>
          <w:p w14:paraId="0C4BD436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948" w:type="dxa"/>
          </w:tcPr>
          <w:p w14:paraId="5418DDB4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  <w:tc>
          <w:tcPr>
            <w:tcW w:w="1965" w:type="dxa"/>
            <w:vMerge/>
            <w:vAlign w:val="center"/>
          </w:tcPr>
          <w:p w14:paraId="58FE242C" w14:textId="77777777" w:rsidR="000C3B68" w:rsidRDefault="000C3B68" w:rsidP="00B159D1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</w:pPr>
          </w:p>
        </w:tc>
      </w:tr>
    </w:tbl>
    <w:p w14:paraId="02C5F62E" w14:textId="77777777" w:rsidR="00BE1D0A" w:rsidRDefault="00BE1D0A">
      <w:pPr>
        <w:rPr>
          <w:rFonts w:hint="eastAsia"/>
        </w:rPr>
      </w:pPr>
    </w:p>
    <w:sectPr w:rsidR="00BE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68"/>
    <w:rsid w:val="000C3B68"/>
    <w:rsid w:val="00386F22"/>
    <w:rsid w:val="00394B4D"/>
    <w:rsid w:val="00442EE2"/>
    <w:rsid w:val="00B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8CE6"/>
  <w15:chartTrackingRefBased/>
  <w15:docId w15:val="{EA5C9C71-59A9-499F-9461-F0394C97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0C3B68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3B6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6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6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6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6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6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6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6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6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6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6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6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C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6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C3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6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C3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68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C3B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C3B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3B6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0C3B6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1"/>
    <w:qFormat/>
    <w:rsid w:val="000C3B6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0C3B68"/>
    <w:rPr>
      <w:b/>
    </w:rPr>
  </w:style>
  <w:style w:type="paragraph" w:styleId="TOC2">
    <w:name w:val="toc 2"/>
    <w:basedOn w:val="a"/>
    <w:next w:val="a"/>
    <w:autoRedefine/>
    <w:uiPriority w:val="39"/>
    <w:semiHidden/>
    <w:unhideWhenUsed/>
    <w:rsid w:val="000C3B68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金生</dc:creator>
  <cp:keywords/>
  <dc:description/>
  <cp:lastModifiedBy>陈 金生</cp:lastModifiedBy>
  <cp:revision>2</cp:revision>
  <dcterms:created xsi:type="dcterms:W3CDTF">2025-08-11T03:08:00Z</dcterms:created>
  <dcterms:modified xsi:type="dcterms:W3CDTF">2025-08-11T03:08:00Z</dcterms:modified>
</cp:coreProperties>
</file>