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20"/>
        <w:jc w:val="center"/>
        <w:rPr>
          <w:rFonts w:hint="eastAsia" w:ascii="方正小标宋_GBK" w:hAnsi="Times New Roman" w:eastAsia="方正小标宋_GBK"/>
          <w:color w:val="auto"/>
          <w:spacing w:val="20"/>
          <w:kern w:val="11"/>
          <w:sz w:val="28"/>
          <w:szCs w:val="32"/>
          <w:highlight w:val="none"/>
        </w:rPr>
      </w:pPr>
      <w:r>
        <w:rPr>
          <w:rFonts w:hint="eastAsia" w:ascii="方正小标宋_GBK" w:hAnsi="Times New Roman" w:eastAsia="方正小标宋_GBK"/>
          <w:color w:val="auto"/>
          <w:spacing w:val="20"/>
          <w:kern w:val="11"/>
          <w:sz w:val="40"/>
          <w:szCs w:val="44"/>
          <w:highlight w:val="none"/>
        </w:rPr>
        <w:t xml:space="preserve">岗位情况表 </w:t>
      </w:r>
    </w:p>
    <w:tbl>
      <w:tblPr>
        <w:tblStyle w:val="4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751"/>
        <w:gridCol w:w="680"/>
        <w:gridCol w:w="1267"/>
        <w:gridCol w:w="2609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</w:pPr>
            <w:bookmarkStart w:id="0" w:name="_Hlk152581229"/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单位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岗位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招聘人数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岗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位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职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责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岗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位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要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求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highlight w:val="none"/>
              </w:rPr>
              <w:t>资质提供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1"/>
                <w:highlight w:val="none"/>
              </w:rPr>
              <w:t>石羊街道公办幼儿园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  <w:t>教师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color w:val="auto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幼儿园相关教学工作；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1. 具备学前教育及学科教学相关专业专科及以上学历，在国（境）外高校取得的学历须经国家教育主管部门认证，有5年以上幼儿园教师工作经历者可不受专业限制。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2. 年龄35周岁及以下，获区级及以上政府或教育行政部门授予荣誉称号的，年龄可放宽至40周岁。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3. 具有幼儿园教师资格证书。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4. 普通话达二级甲等及以上。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5.研究生、有专业特长、课题科研项目、省级示范园、一级园工作经验者优先录取。</w:t>
            </w:r>
          </w:p>
        </w:tc>
        <w:tc>
          <w:tcPr>
            <w:tcW w:w="2609" w:type="dxa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学历证书；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幼儿园教师资格证书；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普通话达二级甲等及以上证书；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身份证；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如非学前教育及学科教学相关专业，请提供5年以上幼儿园教师工作经历证明材料；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6.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如符合年龄放宽条件，需提供区级及以上政府或教育行政部门授予荣誉称号证明材料；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7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托幼机构体检证为有效期内（2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日及以后体检的）。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  <w:t>保育员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/>
                <w:color w:val="auto"/>
                <w:spacing w:val="6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幼儿园相关保育工作；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1. 具备高中及以上学历。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2. 年龄40周岁及以下，获区级及以上政府或教育行政部门授予荣誉称号的，年龄可放宽至45周岁。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3. 具有幼儿园保育员等级资格证或上岗资格证。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4.有幼儿园工作经验者优先录取。</w:t>
            </w:r>
          </w:p>
        </w:tc>
        <w:tc>
          <w:tcPr>
            <w:tcW w:w="2609" w:type="dxa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高中及以上学历证书；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保育员证书；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身份证；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如符合年龄放宽条件，需提供区级及以上政府或教育行政部门授予荣誉称号证明材料；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托幼机构体检证为有效期内（2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日及以后体检的）。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  <w:t>保健人员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幼儿园卫生保健、厨房膳食等工作；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1.具备医药卫生类大专以上学历。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2.年龄35周岁及以下，具有护师职称或医师资格证可以放宽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至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40周岁。</w:t>
            </w:r>
          </w:p>
          <w:p>
            <w:pPr>
              <w:widowControl/>
              <w:spacing w:line="360" w:lineRule="exact"/>
              <w:rPr>
                <w:rFonts w:hint="default" w:ascii="仿宋" w:hAnsi="仿宋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3.具有区级及以上托幼机构保健员资格证。</w:t>
            </w:r>
          </w:p>
        </w:tc>
        <w:tc>
          <w:tcPr>
            <w:tcW w:w="2609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  <w:t>1.学历证书；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身份证；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区级及以上托幼机构保健员资格证；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4.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如符合年龄放宽条件，需提供护师职称或医师资格证；</w:t>
            </w:r>
          </w:p>
          <w:p>
            <w:pPr>
              <w:widowControl/>
              <w:spacing w:line="360" w:lineRule="exact"/>
              <w:rPr>
                <w:rFonts w:hint="default" w:ascii="仿宋" w:hAnsi="仿宋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  <w:t>5.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托幼机构体检证为有效期内（2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日及以后体检的）。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食堂其他勤杂人员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负责幼儿园厨房或其他区域的勤杂工作；完成领导交办的其他工作。</w:t>
            </w:r>
          </w:p>
        </w:tc>
        <w:tc>
          <w:tcPr>
            <w:tcW w:w="2609" w:type="dxa"/>
            <w:vAlign w:val="top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 xml:space="preserve">1.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  <w:t>年龄男性50周岁及以下，女性45周岁及以下。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 xml:space="preserve">.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  <w:t>具有餐饮从业人员健康证。</w:t>
            </w:r>
          </w:p>
        </w:tc>
        <w:tc>
          <w:tcPr>
            <w:tcW w:w="2609" w:type="dxa"/>
            <w:vAlign w:val="top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1.身份证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2.餐饮从业人员健康证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日及以后体检的）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  <w:t>3.托幼机构体检证为有效期内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（2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日及以后体检的）。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仿宋" w:hAnsi="仿宋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751" w:type="dxa"/>
            <w:tcBorders>
              <w:top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  <w:t>保洁人员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267" w:type="dxa"/>
            <w:tcBorders>
              <w:top w:val="nil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负责幼儿园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的保洁工作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；完成领导交办的其他工作。</w:t>
            </w:r>
          </w:p>
        </w:tc>
        <w:tc>
          <w:tcPr>
            <w:tcW w:w="2609" w:type="dxa"/>
            <w:vAlign w:val="top"/>
          </w:tcPr>
          <w:p>
            <w:pPr>
              <w:widowControl/>
              <w:spacing w:line="360" w:lineRule="exact"/>
              <w:rPr>
                <w:rFonts w:hint="default" w:ascii="仿宋" w:hAnsi="仿宋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 xml:space="preserve">1.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  <w:t>年龄男性50周岁及以下，女性45周岁及以下。</w:t>
            </w:r>
          </w:p>
        </w:tc>
        <w:tc>
          <w:tcPr>
            <w:tcW w:w="2609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  <w:t>.身份证；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  <w:t>. 托幼机构体检证为有效期内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（2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日及以后体检的）。</w:t>
            </w:r>
          </w:p>
          <w:p>
            <w:pPr>
              <w:spacing w:line="360" w:lineRule="exact"/>
              <w:jc w:val="left"/>
              <w:rPr>
                <w:rFonts w:hint="default" w:ascii="仿宋" w:hAnsi="仿宋" w:eastAsia="仿宋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  <w:t>安保人员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360" w:lineRule="exact"/>
              <w:rPr>
                <w:rFonts w:hint="default" w:ascii="仿宋" w:hAnsi="仿宋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  <w:t>负责幼儿园相关安全等工作；完成领导交办的其他工作。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 具备初中及以上学历。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 年龄45周岁及以下。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rPr>
                <w:rFonts w:hint="default" w:ascii="仿宋" w:hAnsi="仿宋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 持有公安机关颁发的保安员证，经当地公安机关审查和采集留存指纹等人体生物信息。</w:t>
            </w:r>
          </w:p>
        </w:tc>
        <w:tc>
          <w:tcPr>
            <w:tcW w:w="2609" w:type="dxa"/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  <w:t>1.保安员证；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  <w:t>2.身份证；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1"/>
                <w:highlight w:val="none"/>
              </w:rPr>
              <w:t>3.托幼机构体检证为有效期内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（2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日及以后体检的）。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</w:tr>
      <w:bookmarkEnd w:id="0"/>
    </w:tbl>
    <w:p>
      <w:pPr>
        <w:rPr>
          <w:color w:val="auto"/>
          <w:sz w:val="24"/>
          <w:szCs w:val="24"/>
        </w:rPr>
      </w:pPr>
      <w:bookmarkStart w:id="1" w:name="_GoBack"/>
      <w:bookmarkEnd w:id="1"/>
    </w:p>
    <w:sectPr>
      <w:pgSz w:w="11906" w:h="16838"/>
      <w:pgMar w:top="1985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3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1NmE2MDllYzljOTY4NWNjMWE2NjhkOGJiYmFhMTkifQ=="/>
  </w:docVars>
  <w:rsids>
    <w:rsidRoot w:val="00530B40"/>
    <w:rsid w:val="00090E8B"/>
    <w:rsid w:val="000D3301"/>
    <w:rsid w:val="000D663E"/>
    <w:rsid w:val="00145249"/>
    <w:rsid w:val="001C3E76"/>
    <w:rsid w:val="002C2E6E"/>
    <w:rsid w:val="003727F8"/>
    <w:rsid w:val="0049275B"/>
    <w:rsid w:val="004D42C9"/>
    <w:rsid w:val="004E406B"/>
    <w:rsid w:val="00512860"/>
    <w:rsid w:val="005153A7"/>
    <w:rsid w:val="00530B40"/>
    <w:rsid w:val="00590FD9"/>
    <w:rsid w:val="006518CE"/>
    <w:rsid w:val="006659DC"/>
    <w:rsid w:val="00682FB7"/>
    <w:rsid w:val="0069342D"/>
    <w:rsid w:val="00707DE1"/>
    <w:rsid w:val="007D6287"/>
    <w:rsid w:val="0082325B"/>
    <w:rsid w:val="00845956"/>
    <w:rsid w:val="00900D0E"/>
    <w:rsid w:val="00907E23"/>
    <w:rsid w:val="00947D5E"/>
    <w:rsid w:val="009A529C"/>
    <w:rsid w:val="009D6090"/>
    <w:rsid w:val="00A30C6C"/>
    <w:rsid w:val="00A53C23"/>
    <w:rsid w:val="00A60095"/>
    <w:rsid w:val="00A72F3E"/>
    <w:rsid w:val="00AA3F80"/>
    <w:rsid w:val="00AF20F5"/>
    <w:rsid w:val="00B160DD"/>
    <w:rsid w:val="00B767D3"/>
    <w:rsid w:val="00BA5ECF"/>
    <w:rsid w:val="00BF0492"/>
    <w:rsid w:val="00C503AA"/>
    <w:rsid w:val="00C55A57"/>
    <w:rsid w:val="00CA07BD"/>
    <w:rsid w:val="00D2655C"/>
    <w:rsid w:val="00D56A74"/>
    <w:rsid w:val="00D60256"/>
    <w:rsid w:val="00D744E2"/>
    <w:rsid w:val="00DA4A38"/>
    <w:rsid w:val="00E37C74"/>
    <w:rsid w:val="00E460AF"/>
    <w:rsid w:val="00E560A1"/>
    <w:rsid w:val="00E858CE"/>
    <w:rsid w:val="00FA67A1"/>
    <w:rsid w:val="00FE481D"/>
    <w:rsid w:val="1A472E27"/>
    <w:rsid w:val="1DAD4FCF"/>
    <w:rsid w:val="277BADDD"/>
    <w:rsid w:val="3DB7F3D3"/>
    <w:rsid w:val="412436EE"/>
    <w:rsid w:val="4BECCC36"/>
    <w:rsid w:val="63FE1270"/>
    <w:rsid w:val="6DAC0C09"/>
    <w:rsid w:val="7F8DFAB1"/>
    <w:rsid w:val="BFBEBD4E"/>
    <w:rsid w:val="FFB7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201</Words>
  <Characters>1147</Characters>
  <Lines>9</Lines>
  <Paragraphs>2</Paragraphs>
  <TotalTime>0</TotalTime>
  <ScaleCrop>false</ScaleCrop>
  <LinksUpToDate>false</LinksUpToDate>
  <CharactersWithSpaces>1346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2023-01-19T12:42:00Z</dcterms:created>
  <dc:creator>zhi</dc:creator>
  <cp:lastModifiedBy>lenovo</cp:lastModifiedBy>
  <dcterms:modified xsi:type="dcterms:W3CDTF">2025-08-11T09:23:49Z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47233016A56B4127B5C7FCC47E32010B</vt:lpwstr>
  </property>
</Properties>
</file>