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C194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岗位需求</w:t>
      </w:r>
      <w:bookmarkStart w:id="0" w:name="_GoBack"/>
      <w:bookmarkEnd w:id="0"/>
    </w:p>
    <w:p w14:paraId="7A05A8A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小学英语教师 1名</w:t>
      </w:r>
    </w:p>
    <w:p w14:paraId="0B1A49A6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小学信息技术教师 2名</w:t>
      </w:r>
    </w:p>
    <w:p w14:paraId="72D7C674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小学体育教师 1名</w:t>
      </w:r>
    </w:p>
    <w:p w14:paraId="3CFB9DB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小学音乐教师 1名</w:t>
      </w:r>
    </w:p>
    <w:p w14:paraId="0681219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小学语文教师 2名</w:t>
      </w:r>
    </w:p>
    <w:p w14:paraId="5B1A311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2"/>
          <w:szCs w:val="32"/>
        </w:rPr>
        <w:t>小学数学教师 2名</w:t>
      </w:r>
    </w:p>
    <w:p w14:paraId="3D1F3B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20059"/>
    <w:rsid w:val="3C9F2581"/>
    <w:rsid w:val="3D6D6452"/>
    <w:rsid w:val="3EF21AD1"/>
    <w:rsid w:val="6E62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可乐</dc:creator>
  <cp:lastModifiedBy>可乐</cp:lastModifiedBy>
  <dcterms:modified xsi:type="dcterms:W3CDTF">2025-10-21T02:05:13Z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8645EF1BFC814E4D9BC44EAE4DD08F70_13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