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0FF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eastAsiaTheme="minorEastAsia"/>
          <w:lang w:eastAsia="zh-CN"/>
        </w:rPr>
      </w:pPr>
      <w:bookmarkStart w:id="0" w:name="_GoBack"/>
      <w:r>
        <w:rPr>
          <w:b/>
          <w:bCs/>
          <w:bdr w:val="none" w:color="auto" w:sz="0" w:space="0"/>
        </w:rPr>
        <w:t>岗位</w:t>
      </w:r>
      <w:r>
        <w:rPr>
          <w:rFonts w:hint="eastAsia"/>
          <w:b/>
          <w:bCs/>
          <w:bdr w:val="none" w:color="auto" w:sz="0" w:space="0"/>
          <w:lang w:eastAsia="zh-CN"/>
        </w:rPr>
        <w:t>：</w:t>
      </w:r>
    </w:p>
    <w:p w14:paraId="0EFDC7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/>
        <w:textAlignment w:val="auto"/>
      </w:pPr>
      <w:r>
        <w:rPr>
          <w:bdr w:val="none" w:color="auto" w:sz="0" w:space="0"/>
        </w:rPr>
        <w:t>高中</w:t>
      </w:r>
    </w:p>
    <w:p w14:paraId="7F43D6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/>
        <w:textAlignment w:val="auto"/>
      </w:pPr>
      <w:r>
        <w:rPr>
          <w:bdr w:val="none" w:color="auto" w:sz="0" w:space="0"/>
        </w:rPr>
        <w:t>语文4人，数学4人，英语3人，日语2人，物理2人  、 化学2人，生物2人，政治3人，历史3人，地理3人 、体育2人（具有竞技类教练资质优先），音乐2人  </w:t>
      </w:r>
    </w:p>
    <w:p w14:paraId="213878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45410"/>
    <w:rsid w:val="196B7251"/>
    <w:rsid w:val="1AF6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0</TotalTime>
  <ScaleCrop>false</ScaleCrop>
  <LinksUpToDate>false</LinksUpToDate>
  <CharactersWithSpaces>122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2025-10-23T08:18:00Z</dcterms:created>
  <dc:creator>admin</dc:creator>
  <cp:lastModifiedBy>王老师</cp:lastModifiedBy>
  <dcterms:modified xsi:type="dcterms:W3CDTF">2025-10-23T08:25:26Z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1D0FABE65C4546D38AAE1ACAC82AC9BB_12</vt:lpwstr>
  </property>
</Properties>
</file>