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DF1B6F">
      <w:pPr>
        <w:rPr>
          <w:sz w:val="32"/>
          <w:szCs w:val="32"/>
        </w:rPr>
      </w:pPr>
      <w:r>
        <w:rPr>
          <w:rStyle w:val="6"/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  <w:t>招聘岗位</w:t>
      </w:r>
      <w:r>
        <w:rPr>
          <w:rStyle w:val="6"/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  <w:br w:type="textWrapping"/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  <w:t>体育老师2人，语文教师2人,数学教师1人,英语教师1人，信息技术1人，生物教师1人，政治教师1人。共计9位教师。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0D53C0"/>
    <w:rsid w:val="05A012C8"/>
    <w:rsid w:val="1CD81161"/>
    <w:rsid w:val="1FE37E5F"/>
    <w:rsid w:val="38FA1486"/>
    <w:rsid w:val="5B195385"/>
    <w:rsid w:val="5E0D53C0"/>
    <w:rsid w:val="71E56DE8"/>
    <w:rsid w:val="7FF01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98</Characters>
  <Lines>0</Lines>
  <Paragraphs>0</Paragraphs>
  <TotalTime>286</TotalTime>
  <ScaleCrop>false</ScaleCrop>
  <LinksUpToDate>false</LinksUpToDate>
  <CharactersWithSpaces>98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2025-10-27T01:14:00Z</dcterms:created>
  <dc:creator>可乐</dc:creator>
  <cp:lastModifiedBy>可乐</cp:lastModifiedBy>
  <dcterms:modified xsi:type="dcterms:W3CDTF">2025-10-27T06:54:23Z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4D69DCFC41574A7E9F437E9DDEF8E58C_13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