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3E" w:rsidRPr="000C6180" w:rsidRDefault="00623B3E" w:rsidP="00623B3E"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机关及直属单位专业</w:t>
      </w:r>
      <w:r w:rsidRPr="000C6180">
        <w:rPr>
          <w:rFonts w:hint="eastAsia"/>
          <w:b/>
          <w:sz w:val="32"/>
          <w:szCs w:val="32"/>
        </w:rPr>
        <w:t>技术人员招聘计划表</w:t>
      </w:r>
    </w:p>
    <w:p w:rsidR="00623B3E" w:rsidRDefault="00623B3E" w:rsidP="00623B3E">
      <w:pPr>
        <w:spacing w:line="320" w:lineRule="exact"/>
        <w:rPr>
          <w:sz w:val="32"/>
          <w:szCs w:val="32"/>
        </w:rPr>
      </w:pPr>
    </w:p>
    <w:p w:rsidR="00623B3E" w:rsidRDefault="00623B3E" w:rsidP="00623B3E">
      <w:pPr>
        <w:spacing w:line="32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用人单位：宣传部</w:t>
      </w:r>
    </w:p>
    <w:p w:rsidR="00F66C3F" w:rsidRPr="00E479B0" w:rsidRDefault="00F66C3F" w:rsidP="00623B3E">
      <w:pPr>
        <w:spacing w:line="320" w:lineRule="exact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14"/>
      </w:tblGrid>
      <w:tr w:rsidR="00623B3E" w:rsidRPr="005579B2" w:rsidTr="00F25813">
        <w:trPr>
          <w:trHeight w:val="749"/>
        </w:trPr>
        <w:tc>
          <w:tcPr>
            <w:tcW w:w="1008" w:type="dxa"/>
            <w:vAlign w:val="center"/>
          </w:tcPr>
          <w:p w:rsidR="00623B3E" w:rsidRPr="005579B2" w:rsidRDefault="00623B3E" w:rsidP="00F25813">
            <w:pPr>
              <w:spacing w:line="320" w:lineRule="exact"/>
              <w:jc w:val="center"/>
              <w:rPr>
                <w:sz w:val="32"/>
                <w:szCs w:val="32"/>
              </w:rPr>
            </w:pPr>
            <w:r w:rsidRPr="005579B2">
              <w:rPr>
                <w:rFonts w:hint="eastAsia"/>
                <w:sz w:val="32"/>
                <w:szCs w:val="32"/>
              </w:rPr>
              <w:t>岗位</w:t>
            </w:r>
          </w:p>
          <w:p w:rsidR="00623B3E" w:rsidRPr="005579B2" w:rsidRDefault="00623B3E" w:rsidP="00F25813">
            <w:pPr>
              <w:spacing w:line="320" w:lineRule="exact"/>
              <w:jc w:val="center"/>
              <w:rPr>
                <w:sz w:val="32"/>
                <w:szCs w:val="32"/>
              </w:rPr>
            </w:pPr>
            <w:r w:rsidRPr="005579B2">
              <w:rPr>
                <w:rFonts w:hint="eastAsia"/>
                <w:sz w:val="32"/>
                <w:szCs w:val="32"/>
              </w:rPr>
              <w:t>名称</w:t>
            </w:r>
          </w:p>
        </w:tc>
        <w:tc>
          <w:tcPr>
            <w:tcW w:w="7514" w:type="dxa"/>
            <w:vAlign w:val="center"/>
          </w:tcPr>
          <w:p w:rsidR="00623B3E" w:rsidRPr="005579B2" w:rsidRDefault="00623B3E" w:rsidP="00F66C3F">
            <w:pPr>
              <w:spacing w:line="320" w:lineRule="exact"/>
              <w:jc w:val="center"/>
              <w:rPr>
                <w:sz w:val="24"/>
              </w:rPr>
            </w:pPr>
            <w:r w:rsidRPr="005579B2">
              <w:rPr>
                <w:rFonts w:hint="eastAsia"/>
                <w:sz w:val="24"/>
              </w:rPr>
              <w:t>电视编导（</w:t>
            </w:r>
            <w:r w:rsidR="00F66C3F">
              <w:rPr>
                <w:rFonts w:hint="eastAsia"/>
                <w:sz w:val="24"/>
              </w:rPr>
              <w:t>1</w:t>
            </w:r>
            <w:r w:rsidR="00F66C3F">
              <w:rPr>
                <w:rFonts w:hint="eastAsia"/>
                <w:sz w:val="24"/>
              </w:rPr>
              <w:t>名</w:t>
            </w:r>
            <w:r w:rsidRPr="005579B2">
              <w:rPr>
                <w:rFonts w:hint="eastAsia"/>
                <w:sz w:val="24"/>
              </w:rPr>
              <w:t>）</w:t>
            </w:r>
          </w:p>
        </w:tc>
      </w:tr>
      <w:tr w:rsidR="00623B3E" w:rsidRPr="005579B2" w:rsidTr="00F25813">
        <w:trPr>
          <w:cantSplit/>
          <w:trHeight w:val="948"/>
        </w:trPr>
        <w:tc>
          <w:tcPr>
            <w:tcW w:w="1008" w:type="dxa"/>
            <w:vAlign w:val="center"/>
          </w:tcPr>
          <w:p w:rsidR="00623B3E" w:rsidRPr="005579B2" w:rsidRDefault="00623B3E" w:rsidP="00F25813">
            <w:pPr>
              <w:spacing w:line="320" w:lineRule="exact"/>
              <w:rPr>
                <w:sz w:val="32"/>
                <w:szCs w:val="32"/>
              </w:rPr>
            </w:pPr>
            <w:r w:rsidRPr="005579B2">
              <w:rPr>
                <w:rFonts w:hint="eastAsia"/>
                <w:sz w:val="32"/>
                <w:szCs w:val="32"/>
              </w:rPr>
              <w:t>专业</w:t>
            </w:r>
          </w:p>
          <w:p w:rsidR="00623B3E" w:rsidRPr="005579B2" w:rsidRDefault="00623B3E" w:rsidP="00F25813">
            <w:pPr>
              <w:spacing w:line="320" w:lineRule="exact"/>
              <w:rPr>
                <w:sz w:val="32"/>
                <w:szCs w:val="32"/>
              </w:rPr>
            </w:pPr>
            <w:r w:rsidRPr="005579B2">
              <w:rPr>
                <w:rFonts w:hint="eastAsia"/>
                <w:sz w:val="32"/>
                <w:szCs w:val="32"/>
              </w:rPr>
              <w:t>要求</w:t>
            </w:r>
          </w:p>
        </w:tc>
        <w:tc>
          <w:tcPr>
            <w:tcW w:w="7514" w:type="dxa"/>
            <w:vAlign w:val="center"/>
          </w:tcPr>
          <w:p w:rsidR="00623B3E" w:rsidRPr="005579B2" w:rsidRDefault="00623B3E" w:rsidP="00F25813">
            <w:pPr>
              <w:spacing w:line="320" w:lineRule="exact"/>
              <w:rPr>
                <w:sz w:val="24"/>
              </w:rPr>
            </w:pPr>
            <w:r w:rsidRPr="005579B2">
              <w:rPr>
                <w:rFonts w:hint="eastAsia"/>
                <w:sz w:val="24"/>
              </w:rPr>
              <w:t>新闻传播类、电影电视及相关专业类、计算机及新媒体技术类等相关专业</w:t>
            </w:r>
            <w:r>
              <w:rPr>
                <w:rFonts w:hint="eastAsia"/>
                <w:sz w:val="24"/>
              </w:rPr>
              <w:t>国家重点大学本科以上学历</w:t>
            </w:r>
          </w:p>
        </w:tc>
      </w:tr>
      <w:tr w:rsidR="00623B3E" w:rsidRPr="005579B2" w:rsidTr="00F25813">
        <w:trPr>
          <w:cantSplit/>
          <w:trHeight w:val="3112"/>
        </w:trPr>
        <w:tc>
          <w:tcPr>
            <w:tcW w:w="1008" w:type="dxa"/>
            <w:textDirection w:val="tbRlV"/>
            <w:vAlign w:val="center"/>
          </w:tcPr>
          <w:p w:rsidR="00623B3E" w:rsidRPr="005579B2" w:rsidRDefault="00623B3E" w:rsidP="00F25813">
            <w:pPr>
              <w:spacing w:line="320" w:lineRule="exact"/>
              <w:ind w:left="113" w:right="113"/>
              <w:jc w:val="center"/>
              <w:rPr>
                <w:sz w:val="32"/>
                <w:szCs w:val="32"/>
              </w:rPr>
            </w:pPr>
            <w:r w:rsidRPr="005579B2">
              <w:rPr>
                <w:rFonts w:hint="eastAsia"/>
                <w:sz w:val="32"/>
                <w:szCs w:val="32"/>
              </w:rPr>
              <w:t>具体招聘条件</w:t>
            </w:r>
          </w:p>
        </w:tc>
        <w:tc>
          <w:tcPr>
            <w:tcW w:w="7514" w:type="dxa"/>
          </w:tcPr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579B2">
              <w:rPr>
                <w:rFonts w:ascii="宋体" w:hAnsi="宋体" w:hint="eastAsia"/>
                <w:sz w:val="24"/>
              </w:rPr>
              <w:t>1.满足学校机关与直属单位专业技术人员招聘条件；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579B2">
              <w:rPr>
                <w:rFonts w:ascii="宋体" w:hAnsi="宋体" w:hint="eastAsia"/>
                <w:sz w:val="24"/>
              </w:rPr>
              <w:t>2.热爱电视创作工作，熟悉党的方针政策，遵守宣传纪律，吃苦耐劳、服从大局、具有较强的团队合作能力；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579B2">
              <w:rPr>
                <w:rFonts w:ascii="宋体" w:hAnsi="宋体" w:hint="eastAsia"/>
                <w:sz w:val="24"/>
              </w:rPr>
              <w:t>3.具备电视宣传工作必备的基本知识和实际操作技能，具有较强的文字写作能力；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579B2">
              <w:rPr>
                <w:rFonts w:ascii="宋体" w:hAnsi="宋体" w:hint="eastAsia"/>
                <w:sz w:val="24"/>
              </w:rPr>
              <w:t>4.掌握各类电视节目制作设备的性能和工作特性，具备较强的电视节目非线性编辑、包装等后期制作能力，有独立承担电视节目前后期制作工作的经历和相关作品；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579B2">
              <w:rPr>
                <w:rFonts w:ascii="宋体" w:hAnsi="宋体" w:hint="eastAsia"/>
                <w:sz w:val="24"/>
              </w:rPr>
              <w:t>5.熟悉办公自动化和计算机、网络等新媒体应用技术；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579B2">
              <w:rPr>
                <w:rFonts w:ascii="宋体" w:hAnsi="宋体" w:hint="eastAsia"/>
                <w:sz w:val="24"/>
              </w:rPr>
              <w:t>6.在主流媒体刊载作品、播出电视节目或取得专业奖项和荣誉者将优先考虑。</w:t>
            </w:r>
          </w:p>
        </w:tc>
      </w:tr>
      <w:tr w:rsidR="00623B3E" w:rsidRPr="005579B2" w:rsidTr="00F25813">
        <w:trPr>
          <w:cantSplit/>
          <w:trHeight w:val="3719"/>
        </w:trPr>
        <w:tc>
          <w:tcPr>
            <w:tcW w:w="1008" w:type="dxa"/>
            <w:textDirection w:val="tbRlV"/>
            <w:vAlign w:val="center"/>
          </w:tcPr>
          <w:p w:rsidR="00623B3E" w:rsidRPr="005579B2" w:rsidRDefault="00623B3E" w:rsidP="00F25813">
            <w:pPr>
              <w:spacing w:line="320" w:lineRule="exact"/>
              <w:jc w:val="center"/>
              <w:rPr>
                <w:sz w:val="32"/>
                <w:szCs w:val="32"/>
              </w:rPr>
            </w:pPr>
            <w:r w:rsidRPr="005579B2">
              <w:rPr>
                <w:rFonts w:hint="eastAsia"/>
                <w:sz w:val="32"/>
                <w:szCs w:val="32"/>
              </w:rPr>
              <w:t>岗位职责</w:t>
            </w:r>
          </w:p>
        </w:tc>
        <w:tc>
          <w:tcPr>
            <w:tcW w:w="7514" w:type="dxa"/>
            <w:vAlign w:val="center"/>
          </w:tcPr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sz w:val="24"/>
              </w:rPr>
            </w:pPr>
            <w:r w:rsidRPr="005579B2">
              <w:rPr>
                <w:rFonts w:hint="eastAsia"/>
                <w:sz w:val="24"/>
              </w:rPr>
              <w:t>1.</w:t>
            </w:r>
            <w:r w:rsidRPr="005579B2">
              <w:rPr>
                <w:rFonts w:hint="eastAsia"/>
                <w:sz w:val="24"/>
              </w:rPr>
              <w:t>承担电视新闻稿件写作及其它各类电视宣传作品的文本创作工作；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sz w:val="24"/>
              </w:rPr>
            </w:pPr>
            <w:r w:rsidRPr="005579B2">
              <w:rPr>
                <w:rFonts w:hint="eastAsia"/>
                <w:sz w:val="24"/>
              </w:rPr>
              <w:t>2.</w:t>
            </w:r>
            <w:r w:rsidRPr="005579B2">
              <w:rPr>
                <w:rFonts w:hint="eastAsia"/>
                <w:sz w:val="24"/>
              </w:rPr>
              <w:t>承担电视新闻采制工作和其它各类电视节目的组织策划和摄制工作，参与网络视频公开课的摄制工作；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sz w:val="24"/>
              </w:rPr>
            </w:pPr>
            <w:r w:rsidRPr="005579B2">
              <w:rPr>
                <w:rFonts w:hint="eastAsia"/>
                <w:sz w:val="24"/>
              </w:rPr>
              <w:t>3.</w:t>
            </w:r>
            <w:r w:rsidRPr="005579B2">
              <w:rPr>
                <w:rFonts w:hint="eastAsia"/>
                <w:sz w:val="24"/>
              </w:rPr>
              <w:t>承担各类电视节目后期制作及节目包装；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sz w:val="24"/>
              </w:rPr>
            </w:pPr>
            <w:r w:rsidRPr="005579B2">
              <w:rPr>
                <w:rFonts w:hint="eastAsia"/>
                <w:sz w:val="24"/>
              </w:rPr>
              <w:t>4.</w:t>
            </w:r>
            <w:r w:rsidRPr="005579B2">
              <w:rPr>
                <w:rFonts w:hint="eastAsia"/>
                <w:sz w:val="24"/>
              </w:rPr>
              <w:t>学生电视台及其它学生社团电视制作专业技术指导及相关管理工作；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sz w:val="24"/>
              </w:rPr>
            </w:pPr>
            <w:r w:rsidRPr="005579B2">
              <w:rPr>
                <w:rFonts w:hint="eastAsia"/>
                <w:sz w:val="24"/>
              </w:rPr>
              <w:t>5.</w:t>
            </w:r>
            <w:r w:rsidRPr="005579B2">
              <w:rPr>
                <w:rFonts w:hint="eastAsia"/>
                <w:sz w:val="24"/>
              </w:rPr>
              <w:t>承担新媒体应用的策划、实施；</w:t>
            </w:r>
          </w:p>
          <w:p w:rsidR="00623B3E" w:rsidRPr="005579B2" w:rsidRDefault="00623B3E" w:rsidP="00F25813">
            <w:pPr>
              <w:spacing w:line="320" w:lineRule="exact"/>
              <w:ind w:firstLineChars="200" w:firstLine="480"/>
              <w:rPr>
                <w:rFonts w:ascii="楷体_GB2312" w:eastAsia="楷体_GB2312"/>
                <w:sz w:val="24"/>
              </w:rPr>
            </w:pPr>
            <w:r w:rsidRPr="005579B2">
              <w:rPr>
                <w:rFonts w:hint="eastAsia"/>
                <w:sz w:val="24"/>
              </w:rPr>
              <w:t>6.</w:t>
            </w:r>
            <w:r w:rsidRPr="005579B2">
              <w:rPr>
                <w:rFonts w:hint="eastAsia"/>
                <w:sz w:val="24"/>
              </w:rPr>
              <w:t>宣传部和电视广播中心领导交办的其他工作。</w:t>
            </w:r>
          </w:p>
        </w:tc>
      </w:tr>
    </w:tbl>
    <w:p w:rsidR="00623B3E" w:rsidRDefault="00623B3E" w:rsidP="00623B3E"/>
    <w:sectPr w:rsidR="00623B3E" w:rsidSect="00F1586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D56" w:rsidRDefault="00444D56" w:rsidP="00623B3E">
      <w:r>
        <w:separator/>
      </w:r>
    </w:p>
  </w:endnote>
  <w:endnote w:type="continuationSeparator" w:id="1">
    <w:p w:rsidR="00444D56" w:rsidRDefault="00444D56" w:rsidP="0062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D56" w:rsidRDefault="00444D56" w:rsidP="00623B3E">
      <w:r>
        <w:separator/>
      </w:r>
    </w:p>
  </w:footnote>
  <w:footnote w:type="continuationSeparator" w:id="1">
    <w:p w:rsidR="00444D56" w:rsidRDefault="00444D56" w:rsidP="00623B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E1" w:rsidRDefault="00444D56" w:rsidP="002432A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B3E"/>
    <w:rsid w:val="00444D56"/>
    <w:rsid w:val="00623B3E"/>
    <w:rsid w:val="007C0496"/>
    <w:rsid w:val="00B7586D"/>
    <w:rsid w:val="00F66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23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3B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3B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3B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陈晨</dc:creator>
  <cp:keywords/>
  <dc:description/>
  <cp:lastModifiedBy>User</cp:lastModifiedBy>
  <cp:revision>3</cp:revision>
  <dcterms:created xsi:type="dcterms:W3CDTF">2015-11-16T09:24:00Z</dcterms:created>
  <dcterms:modified xsi:type="dcterms:W3CDTF">2015-12-01T00:33:00Z</dcterms:modified>
</cp:coreProperties>
</file>